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89E4" w14:textId="104A1161" w:rsidR="00923612" w:rsidRDefault="00923612" w:rsidP="00923612">
      <w:pPr>
        <w:spacing w:after="0" w:line="240" w:lineRule="auto"/>
        <w:jc w:val="center"/>
        <w:rPr>
          <w:b/>
          <w:color w:val="000000" w:themeColor="text1"/>
        </w:rPr>
      </w:pPr>
      <w:r w:rsidRPr="006D05CE">
        <w:rPr>
          <w:b/>
          <w:color w:val="000000" w:themeColor="text1"/>
        </w:rPr>
        <w:t>НАУКОВО-МЕТОДИЧН</w:t>
      </w:r>
      <w:r w:rsidR="00394EC6">
        <w:rPr>
          <w:b/>
          <w:color w:val="000000" w:themeColor="text1"/>
        </w:rPr>
        <w:t>А</w:t>
      </w:r>
      <w:r w:rsidRPr="006D05CE">
        <w:rPr>
          <w:b/>
          <w:color w:val="000000" w:themeColor="text1"/>
        </w:rPr>
        <w:t xml:space="preserve"> ПРОБЛЕМ</w:t>
      </w:r>
      <w:r w:rsidR="00394EC6">
        <w:rPr>
          <w:b/>
          <w:color w:val="000000" w:themeColor="text1"/>
        </w:rPr>
        <w:t>А</w:t>
      </w:r>
      <w:r w:rsidRPr="006D05CE">
        <w:rPr>
          <w:b/>
          <w:color w:val="000000" w:themeColor="text1"/>
        </w:rPr>
        <w:t xml:space="preserve"> ШКОЛИ:</w:t>
      </w:r>
    </w:p>
    <w:p w14:paraId="5B0FD3B5" w14:textId="77777777" w:rsidR="00923612" w:rsidRDefault="00923612" w:rsidP="00923612">
      <w:pPr>
        <w:spacing w:after="0" w:line="240" w:lineRule="auto"/>
        <w:jc w:val="center"/>
        <w:rPr>
          <w:b/>
          <w:color w:val="000000" w:themeColor="text1"/>
        </w:rPr>
      </w:pPr>
    </w:p>
    <w:p w14:paraId="0939A578" w14:textId="19718BC3" w:rsidR="00923612" w:rsidRDefault="00923612" w:rsidP="00923612">
      <w:pPr>
        <w:spacing w:after="0" w:line="240" w:lineRule="auto"/>
        <w:jc w:val="center"/>
        <w:rPr>
          <w:b/>
          <w:color w:val="000000" w:themeColor="text1"/>
        </w:rPr>
      </w:pPr>
      <w:bookmarkStart w:id="0" w:name="_Hlk148706028"/>
      <w:bookmarkStart w:id="1" w:name="_Hlk149135886"/>
      <w:r w:rsidRPr="006D05CE">
        <w:rPr>
          <w:b/>
          <w:color w:val="000000" w:themeColor="text1"/>
        </w:rPr>
        <w:t>«</w:t>
      </w:r>
      <w:bookmarkStart w:id="2" w:name="_Hlk149077039"/>
      <w:r w:rsidRPr="006D05CE">
        <w:rPr>
          <w:b/>
          <w:color w:val="000000" w:themeColor="text1"/>
        </w:rPr>
        <w:t>Формування ключових компетентностей здобувачів освіти з особливими освітніми потребами шляхом створення сучасного освітнього середовища та застосування інноваційних педагогічних технологій</w:t>
      </w:r>
      <w:bookmarkEnd w:id="0"/>
      <w:bookmarkEnd w:id="2"/>
      <w:r w:rsidRPr="006D05CE">
        <w:rPr>
          <w:b/>
          <w:color w:val="000000" w:themeColor="text1"/>
        </w:rPr>
        <w:t>»</w:t>
      </w:r>
    </w:p>
    <w:p w14:paraId="340B707D" w14:textId="77777777" w:rsidR="00394EC6" w:rsidRPr="006D05CE" w:rsidRDefault="00394EC6" w:rsidP="00923612">
      <w:pPr>
        <w:spacing w:after="0" w:line="240" w:lineRule="auto"/>
        <w:jc w:val="center"/>
        <w:rPr>
          <w:color w:val="000000" w:themeColor="text1"/>
        </w:rPr>
      </w:pPr>
    </w:p>
    <w:bookmarkEnd w:id="1"/>
    <w:p w14:paraId="7512A757" w14:textId="77777777" w:rsidR="00394EC6" w:rsidRDefault="00923612" w:rsidP="00394EC6">
      <w:pPr>
        <w:spacing w:after="0" w:line="240" w:lineRule="auto"/>
        <w:jc w:val="center"/>
        <w:rPr>
          <w:b/>
          <w:color w:val="000000" w:themeColor="text1"/>
        </w:rPr>
      </w:pPr>
      <w:r w:rsidRPr="006D05CE">
        <w:rPr>
          <w:b/>
          <w:bCs/>
          <w:color w:val="000000" w:themeColor="text1"/>
        </w:rPr>
        <w:t> </w:t>
      </w:r>
      <w:r w:rsidR="00394EC6" w:rsidRPr="006D05CE">
        <w:rPr>
          <w:b/>
          <w:color w:val="000000" w:themeColor="text1"/>
        </w:rPr>
        <w:t>ПЛАН РЕАЛІЗАЦІЇ</w:t>
      </w:r>
    </w:p>
    <w:p w14:paraId="038D907D" w14:textId="67AAAB11" w:rsidR="00923612" w:rsidRDefault="00923612" w:rsidP="00923612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 w:themeColor="text1"/>
          <w:sz w:val="28"/>
          <w:szCs w:val="28"/>
        </w:rPr>
      </w:pPr>
    </w:p>
    <w:p w14:paraId="68ECBF1C" w14:textId="12D13997" w:rsidR="00923612" w:rsidRDefault="00394EC6" w:rsidP="00394EC6">
      <w:pPr>
        <w:pStyle w:val="a4"/>
        <w:spacing w:before="0" w:beforeAutospacing="0" w:after="0" w:afterAutospacing="0"/>
        <w:ind w:left="709" w:hanging="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МЕТА. </w:t>
      </w:r>
      <w:r>
        <w:rPr>
          <w:color w:val="000000" w:themeColor="text1"/>
          <w:sz w:val="28"/>
          <w:szCs w:val="28"/>
        </w:rPr>
        <w:t>С</w:t>
      </w:r>
      <w:r w:rsidR="00923612" w:rsidRPr="006D05CE">
        <w:rPr>
          <w:color w:val="000000" w:themeColor="text1"/>
          <w:sz w:val="28"/>
          <w:szCs w:val="28"/>
        </w:rPr>
        <w:t xml:space="preserve">творити єдине освітнє середовища школи, яке дозволить сформувати </w:t>
      </w:r>
      <w:bookmarkStart w:id="3" w:name="_Hlk149076275"/>
      <w:r w:rsidR="00923612" w:rsidRPr="006D05CE">
        <w:rPr>
          <w:color w:val="000000" w:themeColor="text1"/>
          <w:sz w:val="28"/>
          <w:szCs w:val="28"/>
        </w:rPr>
        <w:t>ключові</w:t>
      </w:r>
      <w:bookmarkEnd w:id="3"/>
      <w:r w:rsidR="00923612" w:rsidRPr="006D05CE">
        <w:rPr>
          <w:color w:val="000000" w:themeColor="text1"/>
          <w:sz w:val="28"/>
          <w:szCs w:val="28"/>
        </w:rPr>
        <w:t xml:space="preserve"> компетентності здобувачів освіти навчального закладу</w:t>
      </w:r>
    </w:p>
    <w:p w14:paraId="5D6C7BBF" w14:textId="77777777" w:rsidR="00923612" w:rsidRPr="006D05CE" w:rsidRDefault="00923612" w:rsidP="00923612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25D441C7" w14:textId="30484E42" w:rsidR="00923612" w:rsidRPr="006D05CE" w:rsidRDefault="00394EC6" w:rsidP="00923612">
      <w:pPr>
        <w:pStyle w:val="a4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ЗАВДАННЯ</w:t>
      </w:r>
    </w:p>
    <w:p w14:paraId="5AEC3EA4" w14:textId="77777777" w:rsidR="00923612" w:rsidRDefault="00923612" w:rsidP="00923612">
      <w:pPr>
        <w:pStyle w:val="a4"/>
        <w:numPr>
          <w:ilvl w:val="3"/>
          <w:numId w:val="6"/>
        </w:numPr>
        <w:spacing w:before="0" w:beforeAutospacing="0" w:after="0" w:afterAutospacing="0"/>
        <w:ind w:left="709" w:hanging="425"/>
        <w:jc w:val="both"/>
        <w:rPr>
          <w:color w:val="000000" w:themeColor="text1"/>
          <w:sz w:val="28"/>
          <w:szCs w:val="28"/>
        </w:rPr>
      </w:pPr>
      <w:r w:rsidRPr="006D05CE">
        <w:rPr>
          <w:color w:val="000000" w:themeColor="text1"/>
          <w:sz w:val="28"/>
          <w:szCs w:val="28"/>
        </w:rPr>
        <w:t>модернізувати зміст, форми і методи управлінської діяльності, які дозволять сформувати керівника школи нового типу — відкритого, демократичного, компетентного, гуманістичного, творчо спрямованого;</w:t>
      </w:r>
    </w:p>
    <w:p w14:paraId="342C0121" w14:textId="77777777" w:rsidR="00923612" w:rsidRPr="006D05CE" w:rsidRDefault="00923612" w:rsidP="00923612">
      <w:pPr>
        <w:pStyle w:val="a4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</w:p>
    <w:p w14:paraId="173429E1" w14:textId="77777777" w:rsidR="00923612" w:rsidRDefault="00923612" w:rsidP="00923612">
      <w:pPr>
        <w:pStyle w:val="a4"/>
        <w:numPr>
          <w:ilvl w:val="3"/>
          <w:numId w:val="6"/>
        </w:numPr>
        <w:spacing w:before="0" w:beforeAutospacing="0" w:after="0" w:afterAutospacing="0"/>
        <w:ind w:left="709" w:hanging="425"/>
        <w:jc w:val="both"/>
        <w:rPr>
          <w:color w:val="000000" w:themeColor="text1"/>
          <w:sz w:val="28"/>
          <w:szCs w:val="28"/>
        </w:rPr>
      </w:pPr>
      <w:r w:rsidRPr="006D05CE">
        <w:rPr>
          <w:color w:val="000000" w:themeColor="text1"/>
          <w:sz w:val="28"/>
          <w:szCs w:val="28"/>
        </w:rPr>
        <w:t>створити інноваційне середовище, побудоване на принципах гуманістичної педагогіки, яке сприяє розвиткові творчого потенціалу педагога, стимулює інноваційну діяльність у школі;</w:t>
      </w:r>
    </w:p>
    <w:p w14:paraId="47375CE0" w14:textId="77777777" w:rsidR="00923612" w:rsidRPr="006D05CE" w:rsidRDefault="00923612" w:rsidP="00923612">
      <w:pPr>
        <w:pStyle w:val="a4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</w:p>
    <w:p w14:paraId="31F2E9CC" w14:textId="77777777" w:rsidR="00923612" w:rsidRDefault="00923612" w:rsidP="00923612">
      <w:pPr>
        <w:pStyle w:val="a4"/>
        <w:numPr>
          <w:ilvl w:val="3"/>
          <w:numId w:val="6"/>
        </w:numPr>
        <w:spacing w:before="0" w:beforeAutospacing="0" w:after="0" w:afterAutospacing="0"/>
        <w:ind w:left="709" w:hanging="425"/>
        <w:jc w:val="both"/>
        <w:rPr>
          <w:color w:val="000000" w:themeColor="text1"/>
          <w:sz w:val="28"/>
          <w:szCs w:val="28"/>
        </w:rPr>
      </w:pPr>
      <w:r w:rsidRPr="006D05CE">
        <w:rPr>
          <w:color w:val="000000" w:themeColor="text1"/>
          <w:sz w:val="28"/>
          <w:szCs w:val="28"/>
        </w:rPr>
        <w:t xml:space="preserve">дослідити особливості розвитку </w:t>
      </w:r>
      <w:bookmarkStart w:id="4" w:name="_Hlk149076395"/>
      <w:r w:rsidRPr="006D05CE">
        <w:rPr>
          <w:color w:val="000000" w:themeColor="text1"/>
          <w:sz w:val="28"/>
          <w:szCs w:val="28"/>
        </w:rPr>
        <w:t>ключових</w:t>
      </w:r>
      <w:bookmarkEnd w:id="4"/>
      <w:r w:rsidRPr="006D05CE">
        <w:rPr>
          <w:color w:val="000000" w:themeColor="text1"/>
          <w:sz w:val="28"/>
          <w:szCs w:val="28"/>
        </w:rPr>
        <w:t xml:space="preserve"> </w:t>
      </w:r>
      <w:bookmarkStart w:id="5" w:name="_Hlk149076435"/>
      <w:r w:rsidRPr="006D05CE">
        <w:rPr>
          <w:color w:val="000000" w:themeColor="text1"/>
          <w:sz w:val="28"/>
          <w:szCs w:val="28"/>
        </w:rPr>
        <w:t>компетентностей здобувачів освіти</w:t>
      </w:r>
      <w:bookmarkEnd w:id="5"/>
      <w:r w:rsidRPr="006D05CE">
        <w:rPr>
          <w:color w:val="000000" w:themeColor="text1"/>
          <w:sz w:val="28"/>
          <w:szCs w:val="28"/>
        </w:rPr>
        <w:t>;</w:t>
      </w:r>
    </w:p>
    <w:p w14:paraId="4F000A94" w14:textId="77777777" w:rsidR="00923612" w:rsidRPr="006D05CE" w:rsidRDefault="00923612" w:rsidP="00923612">
      <w:pPr>
        <w:pStyle w:val="a4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</w:p>
    <w:p w14:paraId="4FA2B6F1" w14:textId="77777777" w:rsidR="00923612" w:rsidRDefault="00923612" w:rsidP="00923612">
      <w:pPr>
        <w:pStyle w:val="a4"/>
        <w:numPr>
          <w:ilvl w:val="3"/>
          <w:numId w:val="6"/>
        </w:numPr>
        <w:spacing w:before="0" w:beforeAutospacing="0" w:after="0" w:afterAutospacing="0"/>
        <w:ind w:left="709" w:hanging="425"/>
        <w:jc w:val="both"/>
        <w:rPr>
          <w:color w:val="000000" w:themeColor="text1"/>
          <w:sz w:val="28"/>
          <w:szCs w:val="28"/>
        </w:rPr>
      </w:pPr>
      <w:r w:rsidRPr="006D05CE">
        <w:rPr>
          <w:color w:val="000000" w:themeColor="text1"/>
          <w:sz w:val="28"/>
          <w:szCs w:val="28"/>
        </w:rPr>
        <w:t>розглянути  проблеми формування компетентностей здобувачів освіти;</w:t>
      </w:r>
    </w:p>
    <w:p w14:paraId="305119F6" w14:textId="77777777" w:rsidR="00923612" w:rsidRPr="006D05CE" w:rsidRDefault="00923612" w:rsidP="00923612">
      <w:pPr>
        <w:pStyle w:val="a4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</w:p>
    <w:p w14:paraId="325DC71D" w14:textId="77777777" w:rsidR="00923612" w:rsidRDefault="00923612" w:rsidP="00923612">
      <w:pPr>
        <w:pStyle w:val="a4"/>
        <w:numPr>
          <w:ilvl w:val="3"/>
          <w:numId w:val="6"/>
        </w:numPr>
        <w:spacing w:before="0" w:beforeAutospacing="0" w:after="0" w:afterAutospacing="0"/>
        <w:ind w:left="709" w:hanging="425"/>
        <w:jc w:val="both"/>
        <w:rPr>
          <w:color w:val="000000" w:themeColor="text1"/>
          <w:sz w:val="28"/>
          <w:szCs w:val="28"/>
        </w:rPr>
      </w:pPr>
      <w:r w:rsidRPr="006D05CE">
        <w:rPr>
          <w:color w:val="000000" w:themeColor="text1"/>
          <w:sz w:val="28"/>
          <w:szCs w:val="28"/>
        </w:rPr>
        <w:t>створити розвивальне середовище, у якому буде реалізовуватись сучасна модель конкурентоспроможного випускника;</w:t>
      </w:r>
    </w:p>
    <w:p w14:paraId="52AC67B8" w14:textId="77777777" w:rsidR="00923612" w:rsidRPr="006D05CE" w:rsidRDefault="00923612" w:rsidP="00923612">
      <w:pPr>
        <w:pStyle w:val="a4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</w:p>
    <w:p w14:paraId="3B13E2EC" w14:textId="77777777" w:rsidR="00923612" w:rsidRDefault="00923612" w:rsidP="00923612">
      <w:pPr>
        <w:pStyle w:val="a4"/>
        <w:numPr>
          <w:ilvl w:val="3"/>
          <w:numId w:val="6"/>
        </w:numPr>
        <w:spacing w:before="0" w:beforeAutospacing="0" w:after="0" w:afterAutospacing="0"/>
        <w:ind w:left="709" w:hanging="425"/>
        <w:jc w:val="both"/>
        <w:rPr>
          <w:color w:val="000000" w:themeColor="text1"/>
          <w:sz w:val="28"/>
          <w:szCs w:val="28"/>
        </w:rPr>
      </w:pPr>
      <w:r w:rsidRPr="006D05CE">
        <w:rPr>
          <w:color w:val="000000" w:themeColor="text1"/>
          <w:sz w:val="28"/>
          <w:szCs w:val="28"/>
        </w:rPr>
        <w:t>організувати психолого-педагогічної підтримку становлення та розвитку кожної дитини;</w:t>
      </w:r>
    </w:p>
    <w:p w14:paraId="04F552DA" w14:textId="77777777" w:rsidR="00923612" w:rsidRPr="006D05CE" w:rsidRDefault="00923612" w:rsidP="00923612">
      <w:pPr>
        <w:pStyle w:val="a4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</w:p>
    <w:p w14:paraId="527823E0" w14:textId="77777777" w:rsidR="00923612" w:rsidRDefault="00923612" w:rsidP="00923612">
      <w:pPr>
        <w:pStyle w:val="a4"/>
        <w:numPr>
          <w:ilvl w:val="3"/>
          <w:numId w:val="6"/>
        </w:numPr>
        <w:spacing w:before="0" w:beforeAutospacing="0" w:after="0" w:afterAutospacing="0"/>
        <w:ind w:left="709" w:hanging="425"/>
        <w:jc w:val="both"/>
        <w:rPr>
          <w:color w:val="000000" w:themeColor="text1"/>
          <w:sz w:val="28"/>
          <w:szCs w:val="28"/>
        </w:rPr>
      </w:pPr>
      <w:r w:rsidRPr="006D05CE">
        <w:rPr>
          <w:color w:val="000000" w:themeColor="text1"/>
          <w:sz w:val="28"/>
          <w:szCs w:val="28"/>
        </w:rPr>
        <w:t>сформувати інформаційно-технологічну культуру всіх учасників освітнього процесу;</w:t>
      </w:r>
    </w:p>
    <w:p w14:paraId="6605286E" w14:textId="77777777" w:rsidR="00923612" w:rsidRPr="006D05CE" w:rsidRDefault="00923612" w:rsidP="00923612">
      <w:pPr>
        <w:pStyle w:val="a4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</w:p>
    <w:p w14:paraId="6EECFEEA" w14:textId="77777777" w:rsidR="00923612" w:rsidRDefault="00923612" w:rsidP="00923612">
      <w:pPr>
        <w:pStyle w:val="a4"/>
        <w:numPr>
          <w:ilvl w:val="3"/>
          <w:numId w:val="6"/>
        </w:numPr>
        <w:spacing w:before="0" w:beforeAutospacing="0" w:after="0" w:afterAutospacing="0"/>
        <w:ind w:left="709" w:hanging="425"/>
        <w:jc w:val="both"/>
        <w:rPr>
          <w:color w:val="000000" w:themeColor="text1"/>
          <w:sz w:val="28"/>
          <w:szCs w:val="28"/>
        </w:rPr>
      </w:pPr>
      <w:r w:rsidRPr="006D05CE">
        <w:rPr>
          <w:color w:val="000000" w:themeColor="text1"/>
          <w:sz w:val="28"/>
          <w:szCs w:val="28"/>
        </w:rPr>
        <w:t>забезпечити соціальне замовлення на людину нового демократичного суспільства, якій притаманна активна життєва позиція;</w:t>
      </w:r>
    </w:p>
    <w:p w14:paraId="14FC59FC" w14:textId="77777777" w:rsidR="00923612" w:rsidRPr="006D05CE" w:rsidRDefault="00923612" w:rsidP="00923612">
      <w:pPr>
        <w:pStyle w:val="a4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</w:p>
    <w:p w14:paraId="3014DF81" w14:textId="77777777" w:rsidR="00923612" w:rsidRDefault="00923612" w:rsidP="00923612">
      <w:pPr>
        <w:pStyle w:val="a4"/>
        <w:numPr>
          <w:ilvl w:val="3"/>
          <w:numId w:val="6"/>
        </w:numPr>
        <w:spacing w:before="0" w:beforeAutospacing="0" w:after="0" w:afterAutospacing="0"/>
        <w:ind w:left="709" w:hanging="425"/>
        <w:jc w:val="both"/>
        <w:rPr>
          <w:color w:val="000000" w:themeColor="text1"/>
          <w:sz w:val="28"/>
          <w:szCs w:val="28"/>
        </w:rPr>
      </w:pPr>
      <w:r w:rsidRPr="006D05CE">
        <w:rPr>
          <w:color w:val="000000" w:themeColor="text1"/>
          <w:sz w:val="28"/>
          <w:szCs w:val="28"/>
        </w:rPr>
        <w:t>надати освітні послуги для задоволення потреб ринку праці.</w:t>
      </w:r>
    </w:p>
    <w:p w14:paraId="2BCF323A" w14:textId="77777777" w:rsidR="00923612" w:rsidRDefault="00923612" w:rsidP="00923612">
      <w:pPr>
        <w:pStyle w:val="a4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14:paraId="46C6B728" w14:textId="77777777" w:rsidR="00923612" w:rsidRDefault="00923612" w:rsidP="00923612">
      <w:pPr>
        <w:pStyle w:val="a4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14:paraId="506D5C70" w14:textId="77777777" w:rsidR="00923612" w:rsidRDefault="00923612" w:rsidP="00923612">
      <w:pPr>
        <w:pStyle w:val="a4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14:paraId="0E80058A" w14:textId="77777777" w:rsidR="00923612" w:rsidRDefault="00923612" w:rsidP="00923612">
      <w:pPr>
        <w:pStyle w:val="a4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14:paraId="6061323B" w14:textId="77777777" w:rsidR="00923612" w:rsidRDefault="00923612" w:rsidP="00923612">
      <w:pPr>
        <w:pStyle w:val="a4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14:paraId="0BD0FCFE" w14:textId="77777777" w:rsidR="00923612" w:rsidRDefault="00923612" w:rsidP="00923612">
      <w:pPr>
        <w:pStyle w:val="a4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14:paraId="6B8663E7" w14:textId="77777777" w:rsidR="00923612" w:rsidRDefault="00923612" w:rsidP="00923612">
      <w:pPr>
        <w:pStyle w:val="a4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14:paraId="108DF0C5" w14:textId="77777777" w:rsidR="00923612" w:rsidRPr="006D05CE" w:rsidRDefault="00923612" w:rsidP="00923612">
      <w:pPr>
        <w:tabs>
          <w:tab w:val="left" w:pos="5087"/>
        </w:tabs>
        <w:spacing w:after="0" w:line="240" w:lineRule="auto"/>
        <w:ind w:left="-360" w:firstLine="540"/>
        <w:jc w:val="center"/>
        <w:rPr>
          <w:b/>
          <w:bCs/>
          <w:color w:val="000000" w:themeColor="text1"/>
          <w:u w:val="single"/>
        </w:rPr>
      </w:pPr>
      <w:bookmarkStart w:id="6" w:name="_Hlk148967712"/>
      <w:bookmarkStart w:id="7" w:name="_Hlk148967930"/>
      <w:r w:rsidRPr="006D05CE">
        <w:rPr>
          <w:b/>
          <w:bCs/>
          <w:color w:val="000000" w:themeColor="text1"/>
          <w:u w:val="single"/>
        </w:rPr>
        <w:lastRenderedPageBreak/>
        <w:t>І етап – теоретико-діагностичний</w:t>
      </w:r>
    </w:p>
    <w:p w14:paraId="305A6299" w14:textId="77777777" w:rsidR="00923612" w:rsidRPr="006D05CE" w:rsidRDefault="00923612" w:rsidP="00923612">
      <w:pPr>
        <w:tabs>
          <w:tab w:val="left" w:pos="5087"/>
        </w:tabs>
        <w:spacing w:after="0" w:line="240" w:lineRule="auto"/>
        <w:ind w:left="-360" w:firstLine="540"/>
        <w:jc w:val="center"/>
        <w:rPr>
          <w:b/>
          <w:bCs/>
          <w:color w:val="000000" w:themeColor="text1"/>
        </w:rPr>
      </w:pPr>
      <w:r w:rsidRPr="006D05CE">
        <w:rPr>
          <w:bCs/>
          <w:color w:val="000000" w:themeColor="text1"/>
        </w:rPr>
        <w:t xml:space="preserve"> </w:t>
      </w:r>
      <w:r w:rsidRPr="006D05CE">
        <w:rPr>
          <w:b/>
          <w:bCs/>
          <w:color w:val="000000" w:themeColor="text1"/>
        </w:rPr>
        <w:t>2023-2024 н.р.</w:t>
      </w:r>
    </w:p>
    <w:p w14:paraId="168567CB" w14:textId="77777777" w:rsidR="00923612" w:rsidRDefault="00923612" w:rsidP="00923612">
      <w:pPr>
        <w:spacing w:after="0" w:line="240" w:lineRule="auto"/>
        <w:ind w:left="-360" w:firstLine="540"/>
        <w:jc w:val="center"/>
        <w:rPr>
          <w:i/>
          <w:color w:val="000000" w:themeColor="text1"/>
        </w:rPr>
      </w:pPr>
    </w:p>
    <w:p w14:paraId="16EB92EB" w14:textId="77777777" w:rsidR="00923612" w:rsidRDefault="00923612" w:rsidP="00923612">
      <w:pPr>
        <w:spacing w:after="0" w:line="240" w:lineRule="auto"/>
        <w:ind w:left="-360" w:firstLine="540"/>
        <w:jc w:val="center"/>
        <w:rPr>
          <w:b/>
          <w:i/>
          <w:color w:val="000000" w:themeColor="text1"/>
        </w:rPr>
      </w:pPr>
      <w:r w:rsidRPr="006D05CE">
        <w:rPr>
          <w:i/>
          <w:color w:val="000000" w:themeColor="text1"/>
        </w:rPr>
        <w:t xml:space="preserve"> </w:t>
      </w:r>
      <w:r w:rsidRPr="006D05CE">
        <w:rPr>
          <w:b/>
          <w:i/>
          <w:color w:val="000000" w:themeColor="text1"/>
        </w:rPr>
        <w:t>«Формування інноваційного освітнього середовища та ключових компетентностей в умовах НУШ з метою підвищення якості освітнього процесу»</w:t>
      </w:r>
    </w:p>
    <w:p w14:paraId="666FEF60" w14:textId="77777777" w:rsidR="00923612" w:rsidRPr="006D05CE" w:rsidRDefault="00923612" w:rsidP="00923612">
      <w:pPr>
        <w:spacing w:after="0" w:line="240" w:lineRule="auto"/>
        <w:ind w:left="-360" w:firstLine="540"/>
        <w:jc w:val="center"/>
        <w:rPr>
          <w:b/>
          <w:bCs/>
          <w:i/>
          <w:color w:val="000000" w:themeColor="text1"/>
        </w:rPr>
      </w:pPr>
    </w:p>
    <w:bookmarkEnd w:id="6"/>
    <w:p w14:paraId="6F3F23F1" w14:textId="77777777" w:rsidR="00923612" w:rsidRDefault="00923612" w:rsidP="0092361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Анкетування педагогічного та учнівського колективів;</w:t>
      </w:r>
    </w:p>
    <w:p w14:paraId="6452CE3C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57BEAD09" w14:textId="77777777" w:rsidR="00923612" w:rsidRDefault="00923612" w:rsidP="0092361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Визначення професійного рівня педпрацівників щодо створення єдиного освітнього простору школи;</w:t>
      </w:r>
    </w:p>
    <w:p w14:paraId="490118EC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4A25E9BB" w14:textId="77777777" w:rsidR="00923612" w:rsidRDefault="00923612" w:rsidP="0092361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Визначення змісту педагогічних рад, творчих конференцій, методичних об’єднань, творчих груп, семінарів;</w:t>
      </w:r>
    </w:p>
    <w:p w14:paraId="2B84762A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13B5EAD3" w14:textId="77777777" w:rsidR="00923612" w:rsidRDefault="00923612" w:rsidP="0092361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Вивчення науково-методичної літератури з проблеми;</w:t>
      </w:r>
    </w:p>
    <w:p w14:paraId="44FE51A8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6B8F6BED" w14:textId="77777777" w:rsidR="00923612" w:rsidRDefault="00923612" w:rsidP="0092361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Складання плану роботи школи над проблемною темою;</w:t>
      </w:r>
    </w:p>
    <w:p w14:paraId="782C5164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573B518D" w14:textId="77777777" w:rsidR="00923612" w:rsidRDefault="00923612" w:rsidP="0092361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Засідання педагогічної ради школи «Формування ключових компетентностей здобувачів освіти з особливими освітніми потребами шляхом створення сучасного освітнього середовища та застосування інноваційних педагогічних технологій»;</w:t>
      </w:r>
    </w:p>
    <w:p w14:paraId="19B4818A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3CDA5384" w14:textId="77777777" w:rsidR="00923612" w:rsidRDefault="00923612" w:rsidP="0092361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 xml:space="preserve">Організація роботи творчих груп: «Використання інформаційно-комп’ютерних технологій в освітньому процесі»; «Виклики і практики навчання в середній школі НУШ»; </w:t>
      </w:r>
    </w:p>
    <w:p w14:paraId="1EC2B444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2E8A48DB" w14:textId="77777777" w:rsidR="00923612" w:rsidRDefault="00923612" w:rsidP="0092361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Відкриті виховні заходи та уроки з використанням інформаційно-комунікаційних технологій;</w:t>
      </w:r>
    </w:p>
    <w:p w14:paraId="0A19BD39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187CE802" w14:textId="77777777" w:rsidR="00923612" w:rsidRDefault="00923612" w:rsidP="0092361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 xml:space="preserve">Спецсемінар «Українська жестова мова»; </w:t>
      </w:r>
    </w:p>
    <w:p w14:paraId="0ADD6654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6AAB5092" w14:textId="77777777" w:rsidR="00923612" w:rsidRDefault="00923612" w:rsidP="0092361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bookmarkStart w:id="8" w:name="_Hlk149077623"/>
      <w:r w:rsidRPr="006D05CE">
        <w:rPr>
          <w:bCs/>
          <w:color w:val="000000" w:themeColor="text1"/>
        </w:rPr>
        <w:t>Психолого-педагогічний семінар «Стрес менеджмент в освітньому просторі: психологічна підтримка учасників освітнього процесу під час війни та післявоєнний період»;</w:t>
      </w:r>
    </w:p>
    <w:p w14:paraId="493EE9C0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bookmarkEnd w:id="8"/>
    <w:p w14:paraId="0D9A3622" w14:textId="77777777" w:rsidR="00923612" w:rsidRDefault="00923612" w:rsidP="0092361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Засідання методичних об’єднань;</w:t>
      </w:r>
    </w:p>
    <w:p w14:paraId="701B5F7C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652B0D88" w14:textId="77777777" w:rsidR="00923612" w:rsidRPr="00923612" w:rsidRDefault="00923612" w:rsidP="0092361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b/>
          <w:bCs/>
          <w:color w:val="000000" w:themeColor="text1"/>
          <w:u w:val="single"/>
        </w:rPr>
      </w:pPr>
      <w:r w:rsidRPr="006D05CE">
        <w:rPr>
          <w:bCs/>
          <w:color w:val="000000" w:themeColor="text1"/>
        </w:rPr>
        <w:t>Оперативні наради;</w:t>
      </w:r>
    </w:p>
    <w:p w14:paraId="3FB3136A" w14:textId="77777777" w:rsidR="00923612" w:rsidRPr="006D05CE" w:rsidRDefault="00923612" w:rsidP="00923612">
      <w:pPr>
        <w:spacing w:after="0" w:line="240" w:lineRule="auto"/>
        <w:ind w:left="567"/>
        <w:jc w:val="both"/>
        <w:rPr>
          <w:b/>
          <w:bCs/>
          <w:color w:val="000000" w:themeColor="text1"/>
          <w:u w:val="single"/>
        </w:rPr>
      </w:pPr>
    </w:p>
    <w:p w14:paraId="53FCB0C2" w14:textId="77777777" w:rsidR="00923612" w:rsidRDefault="00923612" w:rsidP="0092361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Робота над проєктами</w:t>
      </w:r>
    </w:p>
    <w:p w14:paraId="2015E7DB" w14:textId="77777777" w:rsidR="00923612" w:rsidRDefault="00923612" w:rsidP="00923612">
      <w:pPr>
        <w:spacing w:after="0" w:line="240" w:lineRule="auto"/>
        <w:jc w:val="both"/>
        <w:rPr>
          <w:bCs/>
          <w:color w:val="000000" w:themeColor="text1"/>
        </w:rPr>
      </w:pPr>
    </w:p>
    <w:p w14:paraId="036C8D2F" w14:textId="77777777" w:rsidR="00923612" w:rsidRDefault="00923612" w:rsidP="00923612">
      <w:pPr>
        <w:spacing w:after="0" w:line="240" w:lineRule="auto"/>
        <w:jc w:val="both"/>
        <w:rPr>
          <w:bCs/>
          <w:color w:val="000000" w:themeColor="text1"/>
        </w:rPr>
      </w:pPr>
    </w:p>
    <w:p w14:paraId="767108A1" w14:textId="77777777" w:rsidR="00923612" w:rsidRDefault="00923612" w:rsidP="00923612">
      <w:pPr>
        <w:spacing w:after="0" w:line="240" w:lineRule="auto"/>
        <w:jc w:val="both"/>
        <w:rPr>
          <w:bCs/>
          <w:color w:val="000000" w:themeColor="text1"/>
        </w:rPr>
      </w:pPr>
    </w:p>
    <w:p w14:paraId="69651068" w14:textId="77777777" w:rsidR="00923612" w:rsidRPr="006D05CE" w:rsidRDefault="00923612" w:rsidP="00923612">
      <w:pPr>
        <w:spacing w:after="0" w:line="240" w:lineRule="auto"/>
        <w:jc w:val="both"/>
        <w:rPr>
          <w:bCs/>
          <w:color w:val="000000" w:themeColor="text1"/>
        </w:rPr>
      </w:pPr>
    </w:p>
    <w:p w14:paraId="653352CD" w14:textId="77777777" w:rsidR="00923612" w:rsidRPr="006D05CE" w:rsidRDefault="00923612" w:rsidP="00923612">
      <w:pPr>
        <w:spacing w:after="0" w:line="240" w:lineRule="auto"/>
        <w:ind w:left="180"/>
        <w:jc w:val="center"/>
        <w:rPr>
          <w:b/>
          <w:bCs/>
          <w:color w:val="000000" w:themeColor="text1"/>
          <w:u w:val="single"/>
        </w:rPr>
      </w:pPr>
      <w:bookmarkStart w:id="9" w:name="_Hlk148967777"/>
    </w:p>
    <w:p w14:paraId="7CFC6753" w14:textId="77777777" w:rsidR="00923612" w:rsidRPr="006D05CE" w:rsidRDefault="00923612" w:rsidP="00923612">
      <w:pPr>
        <w:spacing w:after="0" w:line="240" w:lineRule="auto"/>
        <w:ind w:left="180"/>
        <w:jc w:val="center"/>
        <w:rPr>
          <w:b/>
          <w:bCs/>
          <w:color w:val="000000" w:themeColor="text1"/>
          <w:u w:val="single"/>
        </w:rPr>
      </w:pPr>
      <w:r w:rsidRPr="006D05CE">
        <w:rPr>
          <w:b/>
          <w:bCs/>
          <w:color w:val="000000" w:themeColor="text1"/>
          <w:u w:val="single"/>
        </w:rPr>
        <w:lastRenderedPageBreak/>
        <w:t>II етап – теоретико-практичний</w:t>
      </w:r>
    </w:p>
    <w:p w14:paraId="7A14C7B8" w14:textId="77777777" w:rsidR="00923612" w:rsidRPr="006D05CE" w:rsidRDefault="00923612" w:rsidP="00923612">
      <w:pPr>
        <w:spacing w:after="0" w:line="240" w:lineRule="auto"/>
        <w:ind w:left="180"/>
        <w:jc w:val="center"/>
        <w:rPr>
          <w:b/>
          <w:bCs/>
          <w:color w:val="000000" w:themeColor="text1"/>
        </w:rPr>
      </w:pPr>
      <w:r w:rsidRPr="006D05CE">
        <w:rPr>
          <w:b/>
          <w:bCs/>
          <w:color w:val="000000" w:themeColor="text1"/>
        </w:rPr>
        <w:t>2024-2025 н.р.</w:t>
      </w:r>
    </w:p>
    <w:bookmarkEnd w:id="9"/>
    <w:p w14:paraId="0A3EE5B1" w14:textId="77777777" w:rsidR="00923612" w:rsidRDefault="00923612" w:rsidP="00923612">
      <w:pPr>
        <w:spacing w:after="0" w:line="240" w:lineRule="auto"/>
        <w:ind w:left="180"/>
        <w:jc w:val="center"/>
        <w:rPr>
          <w:b/>
          <w:bCs/>
          <w:i/>
          <w:color w:val="000000" w:themeColor="text1"/>
        </w:rPr>
      </w:pPr>
    </w:p>
    <w:p w14:paraId="29FE76EB" w14:textId="77777777" w:rsidR="00923612" w:rsidRDefault="00923612" w:rsidP="00923612">
      <w:pPr>
        <w:spacing w:after="0" w:line="240" w:lineRule="auto"/>
        <w:ind w:left="180"/>
        <w:jc w:val="center"/>
        <w:rPr>
          <w:b/>
          <w:bCs/>
          <w:i/>
          <w:color w:val="000000" w:themeColor="text1"/>
        </w:rPr>
      </w:pPr>
      <w:r w:rsidRPr="006D05CE">
        <w:rPr>
          <w:b/>
          <w:bCs/>
          <w:i/>
          <w:color w:val="000000" w:themeColor="text1"/>
        </w:rPr>
        <w:t>«Теорія і практика формування ключових  компетентностей учнів»</w:t>
      </w:r>
    </w:p>
    <w:p w14:paraId="2224D104" w14:textId="77777777" w:rsidR="00923612" w:rsidRPr="006D05CE" w:rsidRDefault="00923612" w:rsidP="00923612">
      <w:pPr>
        <w:spacing w:after="0" w:line="240" w:lineRule="auto"/>
        <w:ind w:left="180"/>
        <w:jc w:val="center"/>
        <w:rPr>
          <w:b/>
          <w:bCs/>
          <w:i/>
          <w:color w:val="000000" w:themeColor="text1"/>
        </w:rPr>
      </w:pPr>
    </w:p>
    <w:p w14:paraId="79735067" w14:textId="77777777" w:rsidR="00923612" w:rsidRDefault="00923612" w:rsidP="0092361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Засідання педагогічної ради школи «</w:t>
      </w:r>
      <w:bookmarkStart w:id="10" w:name="_Hlk149083677"/>
      <w:r w:rsidRPr="006D05CE">
        <w:rPr>
          <w:bCs/>
          <w:color w:val="000000" w:themeColor="text1"/>
        </w:rPr>
        <w:t>Реалізація сучасних педагогічних технологій освіти на засадах компетентнісного підходу в контексті положень «НУШ»</w:t>
      </w:r>
      <w:bookmarkEnd w:id="10"/>
      <w:r w:rsidRPr="006D05CE">
        <w:rPr>
          <w:bCs/>
          <w:color w:val="000000" w:themeColor="text1"/>
        </w:rPr>
        <w:t>;</w:t>
      </w:r>
    </w:p>
    <w:p w14:paraId="57E08A55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5C27D617" w14:textId="77777777" w:rsidR="00923612" w:rsidRDefault="00923612" w:rsidP="0092361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 xml:space="preserve">Засідання методичної ради «Компетентнісна школа як провідна ідея концепії </w:t>
      </w:r>
      <w:bookmarkStart w:id="11" w:name="_Hlk149083586"/>
      <w:r w:rsidRPr="006D05CE">
        <w:rPr>
          <w:bCs/>
          <w:color w:val="000000" w:themeColor="text1"/>
        </w:rPr>
        <w:t>НУШ</w:t>
      </w:r>
      <w:bookmarkEnd w:id="11"/>
      <w:r w:rsidRPr="006D05CE">
        <w:rPr>
          <w:bCs/>
          <w:color w:val="000000" w:themeColor="text1"/>
        </w:rPr>
        <w:t>»;</w:t>
      </w:r>
    </w:p>
    <w:p w14:paraId="7F4D09D1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497E927B" w14:textId="77777777" w:rsidR="00923612" w:rsidRDefault="00923612" w:rsidP="0092361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Самоосвіта педагога;</w:t>
      </w:r>
    </w:p>
    <w:p w14:paraId="17C666C2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3160CD6F" w14:textId="77777777" w:rsidR="00923612" w:rsidRDefault="00923612" w:rsidP="0092361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Засідання творчих груп:</w:t>
      </w:r>
      <w:r w:rsidRPr="006D05CE">
        <w:rPr>
          <w:color w:val="000000" w:themeColor="text1"/>
        </w:rPr>
        <w:t xml:space="preserve"> </w:t>
      </w:r>
      <w:bookmarkStart w:id="12" w:name="_Hlk149133310"/>
      <w:r w:rsidRPr="006D05CE">
        <w:rPr>
          <w:bCs/>
          <w:color w:val="000000" w:themeColor="text1"/>
        </w:rPr>
        <w:t xml:space="preserve">«Використання інформаційно-комп’ютерних технологій в освітньому процесі»; «Виклики і практики навчання в середній школі НУШ»; </w:t>
      </w:r>
    </w:p>
    <w:p w14:paraId="69B5F490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bookmarkEnd w:id="12"/>
    <w:p w14:paraId="04741EF8" w14:textId="77777777" w:rsidR="00923612" w:rsidRDefault="00923612" w:rsidP="0092361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Реалізація проєктів «Школа безпеки – безпека життя», «Код нації»;</w:t>
      </w:r>
      <w:r w:rsidRPr="006D05CE">
        <w:rPr>
          <w:color w:val="000000" w:themeColor="text1"/>
        </w:rPr>
        <w:t xml:space="preserve"> </w:t>
      </w:r>
      <w:r w:rsidRPr="006D05CE">
        <w:rPr>
          <w:bCs/>
          <w:color w:val="000000" w:themeColor="text1"/>
        </w:rPr>
        <w:t>«Єдиний інформаційно-освітній простір»</w:t>
      </w:r>
    </w:p>
    <w:p w14:paraId="75D4BDB9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7D7F53CB" w14:textId="77777777" w:rsidR="00923612" w:rsidRDefault="00923612" w:rsidP="0092361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Спецсемінар «Українська жестова мова»;</w:t>
      </w:r>
    </w:p>
    <w:p w14:paraId="18BEA10A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6434ADB5" w14:textId="77777777" w:rsidR="00923612" w:rsidRDefault="00923612" w:rsidP="0092361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Семінар-практикум «Можливості ІКТ та мультимедійних засобів навчання в організації активної навчально-пізнавальної діяльності школярів» ;</w:t>
      </w:r>
    </w:p>
    <w:p w14:paraId="53F8F7FB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114E425C" w14:textId="77777777" w:rsidR="00923612" w:rsidRDefault="00923612" w:rsidP="0092361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Науково-практична конференція «Теорія і практика формування ключових  компетентностей учнів»;</w:t>
      </w:r>
    </w:p>
    <w:p w14:paraId="025485AA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7F986DBF" w14:textId="77777777" w:rsidR="00923612" w:rsidRDefault="00923612" w:rsidP="0092361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Накопичення теоретичного досвіду;</w:t>
      </w:r>
    </w:p>
    <w:p w14:paraId="15B731ED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30030D1E" w14:textId="77777777" w:rsidR="00923612" w:rsidRDefault="00923612" w:rsidP="0092361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Засідання методичних об’єднань;</w:t>
      </w:r>
    </w:p>
    <w:p w14:paraId="001AFE56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269BD2D4" w14:textId="77777777" w:rsidR="00923612" w:rsidRDefault="00923612" w:rsidP="0092361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Психолого-педагогічний семінар</w:t>
      </w:r>
      <w:r w:rsidRPr="006D05CE">
        <w:rPr>
          <w:bCs/>
          <w:color w:val="000000" w:themeColor="text1"/>
        </w:rPr>
        <w:t xml:space="preserve"> «Психологічна готовність педагога до інноваційної діяльності»;</w:t>
      </w:r>
    </w:p>
    <w:p w14:paraId="42F3E197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2122262A" w14:textId="77777777" w:rsidR="00923612" w:rsidRDefault="00923612" w:rsidP="0092361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 xml:space="preserve">Оперативна нарада; </w:t>
      </w:r>
    </w:p>
    <w:p w14:paraId="361ED799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5841E737" w14:textId="77777777" w:rsidR="00923612" w:rsidRPr="006D05CE" w:rsidRDefault="00923612" w:rsidP="0092361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Відкриті виховні заходи та уроки з використання інноваційних технологій.</w:t>
      </w:r>
    </w:p>
    <w:p w14:paraId="735012A0" w14:textId="77777777" w:rsidR="00923612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61E788AC" w14:textId="77777777" w:rsidR="00923612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0A7314C4" w14:textId="77777777" w:rsidR="00923612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7BF0545A" w14:textId="77777777" w:rsidR="00923612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4DE106E4" w14:textId="77777777" w:rsidR="00923612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4CD23EF4" w14:textId="77777777" w:rsidR="00923612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38C60696" w14:textId="77777777" w:rsidR="00923612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1FF76A35" w14:textId="77777777" w:rsidR="00923612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71B23231" w14:textId="77777777" w:rsidR="00923612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5C3C71D1" w14:textId="77777777" w:rsidR="00923612" w:rsidRPr="006D05CE" w:rsidRDefault="00923612" w:rsidP="00923612">
      <w:pPr>
        <w:spacing w:after="0" w:line="240" w:lineRule="auto"/>
        <w:ind w:left="567"/>
        <w:jc w:val="both"/>
        <w:rPr>
          <w:bCs/>
          <w:color w:val="000000" w:themeColor="text1"/>
        </w:rPr>
      </w:pPr>
    </w:p>
    <w:p w14:paraId="15E74E0C" w14:textId="77777777" w:rsidR="00923612" w:rsidRPr="006D05CE" w:rsidRDefault="00923612" w:rsidP="00923612">
      <w:pPr>
        <w:spacing w:after="0" w:line="240" w:lineRule="auto"/>
        <w:jc w:val="center"/>
        <w:rPr>
          <w:b/>
          <w:bCs/>
          <w:color w:val="000000" w:themeColor="text1"/>
          <w:u w:val="single"/>
        </w:rPr>
      </w:pPr>
      <w:bookmarkStart w:id="13" w:name="_Hlk148967847"/>
      <w:r w:rsidRPr="006D05CE">
        <w:rPr>
          <w:b/>
          <w:bCs/>
          <w:color w:val="000000" w:themeColor="text1"/>
          <w:u w:val="single"/>
        </w:rPr>
        <w:t>ІІІ етап – практичний, аналіз та управління процесом впровадження</w:t>
      </w:r>
    </w:p>
    <w:p w14:paraId="65A9E425" w14:textId="77777777" w:rsidR="00923612" w:rsidRDefault="00923612" w:rsidP="00923612">
      <w:pPr>
        <w:spacing w:after="0" w:line="240" w:lineRule="auto"/>
        <w:jc w:val="center"/>
        <w:rPr>
          <w:b/>
          <w:bCs/>
          <w:color w:val="000000" w:themeColor="text1"/>
        </w:rPr>
      </w:pPr>
      <w:r w:rsidRPr="006D05CE">
        <w:rPr>
          <w:b/>
          <w:bCs/>
          <w:color w:val="000000" w:themeColor="text1"/>
        </w:rPr>
        <w:t>2025-2026 н.р.</w:t>
      </w:r>
    </w:p>
    <w:p w14:paraId="41A24BB7" w14:textId="77777777" w:rsidR="00923612" w:rsidRPr="006D05CE" w:rsidRDefault="00923612" w:rsidP="00923612">
      <w:pPr>
        <w:spacing w:after="0" w:line="240" w:lineRule="auto"/>
        <w:jc w:val="center"/>
        <w:rPr>
          <w:b/>
          <w:bCs/>
          <w:color w:val="000000" w:themeColor="text1"/>
        </w:rPr>
      </w:pPr>
    </w:p>
    <w:p w14:paraId="0A3F7104" w14:textId="77777777" w:rsidR="00923612" w:rsidRDefault="00923612" w:rsidP="00923612">
      <w:pPr>
        <w:spacing w:after="0" w:line="240" w:lineRule="auto"/>
        <w:jc w:val="center"/>
        <w:rPr>
          <w:b/>
          <w:bCs/>
          <w:i/>
          <w:color w:val="000000" w:themeColor="text1"/>
        </w:rPr>
      </w:pPr>
      <w:r w:rsidRPr="006D05CE">
        <w:rPr>
          <w:b/>
          <w:bCs/>
          <w:i/>
          <w:color w:val="000000" w:themeColor="text1"/>
        </w:rPr>
        <w:t>«Розвиток ключових компетентностей школярів як засіб активізації пізнавальних здібностей в умовах сучасного інноваційного простору»</w:t>
      </w:r>
    </w:p>
    <w:p w14:paraId="3EDF6F82" w14:textId="77777777" w:rsidR="00923612" w:rsidRPr="006D05CE" w:rsidRDefault="00923612" w:rsidP="00923612">
      <w:pPr>
        <w:spacing w:after="0" w:line="240" w:lineRule="auto"/>
        <w:jc w:val="center"/>
        <w:rPr>
          <w:b/>
          <w:bCs/>
          <w:i/>
          <w:color w:val="000000" w:themeColor="text1"/>
        </w:rPr>
      </w:pPr>
    </w:p>
    <w:p w14:paraId="1CC5ABE4" w14:textId="77777777" w:rsidR="00923612" w:rsidRDefault="00923612" w:rsidP="0092361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 w:themeColor="text1"/>
        </w:rPr>
      </w:pPr>
      <w:r w:rsidRPr="006D05CE">
        <w:rPr>
          <w:color w:val="000000" w:themeColor="text1"/>
        </w:rPr>
        <w:t>Педагогічна рада</w:t>
      </w:r>
      <w:r w:rsidRPr="006D05CE">
        <w:rPr>
          <w:color w:val="000000" w:themeColor="text1"/>
          <w:lang w:val="ru-RU"/>
        </w:rPr>
        <w:t xml:space="preserve"> </w:t>
      </w:r>
      <w:r w:rsidRPr="006D05CE">
        <w:rPr>
          <w:color w:val="000000" w:themeColor="text1"/>
        </w:rPr>
        <w:t>«Інноваційні технології в освіті: виклики сучасності»</w:t>
      </w:r>
    </w:p>
    <w:p w14:paraId="665FFF40" w14:textId="77777777" w:rsidR="00923612" w:rsidRPr="006D05CE" w:rsidRDefault="00923612" w:rsidP="00923612">
      <w:pPr>
        <w:tabs>
          <w:tab w:val="num" w:pos="567"/>
        </w:tabs>
        <w:spacing w:after="0" w:line="240" w:lineRule="auto"/>
        <w:ind w:left="567"/>
        <w:jc w:val="both"/>
        <w:rPr>
          <w:color w:val="000000" w:themeColor="text1"/>
        </w:rPr>
      </w:pPr>
    </w:p>
    <w:bookmarkEnd w:id="13"/>
    <w:p w14:paraId="0BD027A6" w14:textId="77777777" w:rsidR="00923612" w:rsidRDefault="00923612" w:rsidP="0092361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 w:themeColor="text1"/>
        </w:rPr>
      </w:pPr>
      <w:r w:rsidRPr="006D05CE">
        <w:rPr>
          <w:color w:val="000000" w:themeColor="text1"/>
        </w:rPr>
        <w:t>Семінар-тренінг «Від професіоналізму вчителя до креативності учня»;</w:t>
      </w:r>
    </w:p>
    <w:p w14:paraId="4B8DC646" w14:textId="77777777" w:rsidR="00923612" w:rsidRPr="006D05CE" w:rsidRDefault="00923612" w:rsidP="00923612">
      <w:pPr>
        <w:tabs>
          <w:tab w:val="num" w:pos="567"/>
        </w:tabs>
        <w:spacing w:after="0" w:line="240" w:lineRule="auto"/>
        <w:ind w:left="567"/>
        <w:jc w:val="both"/>
        <w:rPr>
          <w:color w:val="000000" w:themeColor="text1"/>
        </w:rPr>
      </w:pPr>
    </w:p>
    <w:p w14:paraId="18FC4366" w14:textId="77777777" w:rsidR="00923612" w:rsidRDefault="00923612" w:rsidP="0092361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 w:themeColor="text1"/>
        </w:rPr>
      </w:pPr>
      <w:r w:rsidRPr="006D05CE">
        <w:rPr>
          <w:color w:val="000000" w:themeColor="text1"/>
        </w:rPr>
        <w:t>Засідання методичної ради «Формування ключових компетентностей особистості необхідних для самореалізації в суспільстві, що ґрунтується на педагогіці партнерства»;</w:t>
      </w:r>
    </w:p>
    <w:p w14:paraId="20B25CF9" w14:textId="77777777" w:rsidR="00923612" w:rsidRPr="006D05CE" w:rsidRDefault="00923612" w:rsidP="00923612">
      <w:pPr>
        <w:tabs>
          <w:tab w:val="num" w:pos="567"/>
        </w:tabs>
        <w:spacing w:after="0" w:line="240" w:lineRule="auto"/>
        <w:ind w:left="567"/>
        <w:jc w:val="both"/>
        <w:rPr>
          <w:color w:val="000000" w:themeColor="text1"/>
        </w:rPr>
      </w:pPr>
    </w:p>
    <w:p w14:paraId="75A589C8" w14:textId="77777777" w:rsidR="00923612" w:rsidRDefault="00923612" w:rsidP="0092361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 w:themeColor="text1"/>
        </w:rPr>
      </w:pPr>
      <w:r w:rsidRPr="006D05CE">
        <w:rPr>
          <w:color w:val="000000" w:themeColor="text1"/>
        </w:rPr>
        <w:t xml:space="preserve">Засідання творчих груп:  «Використання інформаційно-комп’ютерних технологій в освітньому процесі»; «Виклики і практики навчання в середній школі НУШ»; </w:t>
      </w:r>
    </w:p>
    <w:p w14:paraId="6AA3A8E0" w14:textId="77777777" w:rsidR="00923612" w:rsidRPr="006D05CE" w:rsidRDefault="00923612" w:rsidP="00923612">
      <w:pPr>
        <w:tabs>
          <w:tab w:val="num" w:pos="567"/>
        </w:tabs>
        <w:spacing w:after="0" w:line="240" w:lineRule="auto"/>
        <w:ind w:left="567"/>
        <w:jc w:val="both"/>
        <w:rPr>
          <w:color w:val="000000" w:themeColor="text1"/>
        </w:rPr>
      </w:pPr>
    </w:p>
    <w:p w14:paraId="239296E2" w14:textId="77777777" w:rsidR="00923612" w:rsidRDefault="00923612" w:rsidP="0092361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 w:themeColor="text1"/>
        </w:rPr>
      </w:pPr>
      <w:bookmarkStart w:id="14" w:name="_Hlk149134551"/>
      <w:r w:rsidRPr="006D05CE">
        <w:rPr>
          <w:color w:val="000000" w:themeColor="text1"/>
        </w:rPr>
        <w:t>Реалізація проєктів «Школа безпеки – безпека життя», «Код нації»; «Єдиний інформаційно-освітній простір»</w:t>
      </w:r>
    </w:p>
    <w:p w14:paraId="49B31918" w14:textId="77777777" w:rsidR="00923612" w:rsidRPr="006D05CE" w:rsidRDefault="00923612" w:rsidP="00923612">
      <w:pPr>
        <w:tabs>
          <w:tab w:val="num" w:pos="567"/>
        </w:tabs>
        <w:spacing w:after="0" w:line="240" w:lineRule="auto"/>
        <w:ind w:left="567"/>
        <w:jc w:val="both"/>
        <w:rPr>
          <w:color w:val="000000" w:themeColor="text1"/>
        </w:rPr>
      </w:pPr>
    </w:p>
    <w:bookmarkEnd w:id="14"/>
    <w:p w14:paraId="76D68203" w14:textId="77777777" w:rsidR="00923612" w:rsidRPr="00923612" w:rsidRDefault="00923612" w:rsidP="0092361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 w:themeColor="text1"/>
        </w:rPr>
      </w:pPr>
      <w:r w:rsidRPr="006D05CE">
        <w:rPr>
          <w:bCs/>
          <w:color w:val="000000" w:themeColor="text1"/>
        </w:rPr>
        <w:t>Робота спецсемінару «Українська жестова мова»;</w:t>
      </w:r>
    </w:p>
    <w:p w14:paraId="1E469432" w14:textId="77777777" w:rsidR="00923612" w:rsidRPr="006D05CE" w:rsidRDefault="00923612" w:rsidP="00923612">
      <w:pPr>
        <w:tabs>
          <w:tab w:val="num" w:pos="567"/>
        </w:tabs>
        <w:spacing w:after="0" w:line="240" w:lineRule="auto"/>
        <w:ind w:left="567"/>
        <w:jc w:val="both"/>
        <w:rPr>
          <w:color w:val="000000" w:themeColor="text1"/>
        </w:rPr>
      </w:pPr>
    </w:p>
    <w:p w14:paraId="14AFF33F" w14:textId="77777777" w:rsidR="00923612" w:rsidRPr="00923612" w:rsidRDefault="00923612" w:rsidP="0092361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 w:themeColor="text1"/>
        </w:rPr>
      </w:pPr>
      <w:r w:rsidRPr="006D05CE">
        <w:rPr>
          <w:bCs/>
          <w:color w:val="000000" w:themeColor="text1"/>
        </w:rPr>
        <w:t>Психолого-педагогічний семінар «Створення психолого-педагогічних умов для забезпечення дитиноцентризму»;</w:t>
      </w:r>
    </w:p>
    <w:p w14:paraId="3D136A64" w14:textId="77777777" w:rsidR="00923612" w:rsidRPr="006D05CE" w:rsidRDefault="00923612" w:rsidP="00923612">
      <w:pPr>
        <w:tabs>
          <w:tab w:val="num" w:pos="567"/>
        </w:tabs>
        <w:spacing w:after="0" w:line="240" w:lineRule="auto"/>
        <w:ind w:left="567"/>
        <w:jc w:val="both"/>
        <w:rPr>
          <w:color w:val="000000" w:themeColor="text1"/>
        </w:rPr>
      </w:pPr>
    </w:p>
    <w:p w14:paraId="2CE54224" w14:textId="77777777" w:rsidR="00923612" w:rsidRPr="00923612" w:rsidRDefault="00923612" w:rsidP="0092361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 w:themeColor="text1"/>
        </w:rPr>
      </w:pPr>
      <w:r w:rsidRPr="006D05CE">
        <w:rPr>
          <w:bCs/>
          <w:color w:val="000000" w:themeColor="text1"/>
        </w:rPr>
        <w:t>Засідання методичних об’єднань;</w:t>
      </w:r>
    </w:p>
    <w:p w14:paraId="72272150" w14:textId="77777777" w:rsidR="00923612" w:rsidRPr="006D05CE" w:rsidRDefault="00923612" w:rsidP="00923612">
      <w:pPr>
        <w:tabs>
          <w:tab w:val="num" w:pos="567"/>
        </w:tabs>
        <w:spacing w:after="0" w:line="240" w:lineRule="auto"/>
        <w:ind w:left="567"/>
        <w:jc w:val="both"/>
        <w:rPr>
          <w:color w:val="000000" w:themeColor="text1"/>
        </w:rPr>
      </w:pPr>
    </w:p>
    <w:p w14:paraId="6235E9C7" w14:textId="77777777" w:rsidR="00923612" w:rsidRPr="00923612" w:rsidRDefault="00923612" w:rsidP="0092361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 w:themeColor="text1"/>
        </w:rPr>
      </w:pPr>
      <w:r w:rsidRPr="006D05CE">
        <w:rPr>
          <w:color w:val="000000" w:themeColor="text1"/>
        </w:rPr>
        <w:t xml:space="preserve"> </w:t>
      </w:r>
      <w:r w:rsidRPr="006D05CE">
        <w:rPr>
          <w:bCs/>
          <w:color w:val="000000" w:themeColor="text1"/>
        </w:rPr>
        <w:t>Відкриті виховні заходи та уроки;</w:t>
      </w:r>
    </w:p>
    <w:p w14:paraId="495670E7" w14:textId="77777777" w:rsidR="00923612" w:rsidRPr="006D05CE" w:rsidRDefault="00923612" w:rsidP="00923612">
      <w:pPr>
        <w:tabs>
          <w:tab w:val="num" w:pos="567"/>
        </w:tabs>
        <w:spacing w:after="0" w:line="240" w:lineRule="auto"/>
        <w:ind w:left="567"/>
        <w:jc w:val="both"/>
        <w:rPr>
          <w:color w:val="000000" w:themeColor="text1"/>
        </w:rPr>
      </w:pPr>
    </w:p>
    <w:p w14:paraId="14362031" w14:textId="77777777" w:rsidR="00923612" w:rsidRPr="00923612" w:rsidRDefault="00923612" w:rsidP="0092361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 w:themeColor="text1"/>
        </w:rPr>
      </w:pPr>
      <w:r w:rsidRPr="006D05CE">
        <w:rPr>
          <w:bCs/>
          <w:color w:val="000000" w:themeColor="text1"/>
        </w:rPr>
        <w:t>Самоосвіта педагогів;</w:t>
      </w:r>
    </w:p>
    <w:p w14:paraId="7B7DBC35" w14:textId="77777777" w:rsidR="00923612" w:rsidRPr="006D05CE" w:rsidRDefault="00923612" w:rsidP="00923612">
      <w:pPr>
        <w:tabs>
          <w:tab w:val="num" w:pos="567"/>
        </w:tabs>
        <w:spacing w:after="0" w:line="240" w:lineRule="auto"/>
        <w:ind w:left="567"/>
        <w:jc w:val="both"/>
        <w:rPr>
          <w:color w:val="000000" w:themeColor="text1"/>
        </w:rPr>
      </w:pPr>
    </w:p>
    <w:p w14:paraId="21AA373D" w14:textId="77777777" w:rsidR="00923612" w:rsidRPr="00923612" w:rsidRDefault="00923612" w:rsidP="0092361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 w:themeColor="text1"/>
        </w:rPr>
      </w:pPr>
      <w:r w:rsidRPr="006D05CE">
        <w:rPr>
          <w:bCs/>
          <w:color w:val="000000" w:themeColor="text1"/>
        </w:rPr>
        <w:t>Оперативні наради;</w:t>
      </w:r>
    </w:p>
    <w:p w14:paraId="1A15EDEA" w14:textId="77777777" w:rsidR="00923612" w:rsidRPr="006D05CE" w:rsidRDefault="00923612" w:rsidP="00923612">
      <w:pPr>
        <w:tabs>
          <w:tab w:val="num" w:pos="567"/>
        </w:tabs>
        <w:spacing w:after="0" w:line="240" w:lineRule="auto"/>
        <w:ind w:left="567"/>
        <w:jc w:val="both"/>
        <w:rPr>
          <w:color w:val="000000" w:themeColor="text1"/>
        </w:rPr>
      </w:pPr>
    </w:p>
    <w:p w14:paraId="5654D9D0" w14:textId="77777777" w:rsidR="00923612" w:rsidRPr="00923612" w:rsidRDefault="00923612" w:rsidP="0092361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 w:themeColor="text1"/>
        </w:rPr>
      </w:pPr>
      <w:r w:rsidRPr="006D05CE">
        <w:rPr>
          <w:bCs/>
          <w:color w:val="000000" w:themeColor="text1"/>
        </w:rPr>
        <w:t>Моніторинг навчальних досягнень учнів.</w:t>
      </w:r>
    </w:p>
    <w:p w14:paraId="1034D60F" w14:textId="77777777" w:rsidR="00923612" w:rsidRDefault="00923612" w:rsidP="00923612">
      <w:pPr>
        <w:tabs>
          <w:tab w:val="num" w:pos="567"/>
        </w:tabs>
        <w:spacing w:after="0" w:line="240" w:lineRule="auto"/>
        <w:jc w:val="both"/>
        <w:rPr>
          <w:bCs/>
          <w:color w:val="000000" w:themeColor="text1"/>
        </w:rPr>
      </w:pPr>
    </w:p>
    <w:p w14:paraId="5604BA97" w14:textId="77777777" w:rsidR="00923612" w:rsidRDefault="00923612" w:rsidP="00923612">
      <w:pPr>
        <w:tabs>
          <w:tab w:val="num" w:pos="567"/>
        </w:tabs>
        <w:spacing w:after="0" w:line="240" w:lineRule="auto"/>
        <w:jc w:val="both"/>
        <w:rPr>
          <w:bCs/>
          <w:color w:val="000000" w:themeColor="text1"/>
        </w:rPr>
      </w:pPr>
    </w:p>
    <w:p w14:paraId="0E771517" w14:textId="77777777" w:rsidR="00923612" w:rsidRDefault="00923612" w:rsidP="00923612">
      <w:pPr>
        <w:tabs>
          <w:tab w:val="num" w:pos="567"/>
        </w:tabs>
        <w:spacing w:after="0" w:line="240" w:lineRule="auto"/>
        <w:jc w:val="both"/>
        <w:rPr>
          <w:bCs/>
          <w:color w:val="000000" w:themeColor="text1"/>
        </w:rPr>
      </w:pPr>
    </w:p>
    <w:p w14:paraId="0970CBDB" w14:textId="77777777" w:rsidR="00923612" w:rsidRDefault="00923612" w:rsidP="00923612">
      <w:pPr>
        <w:tabs>
          <w:tab w:val="num" w:pos="567"/>
        </w:tabs>
        <w:spacing w:after="0" w:line="240" w:lineRule="auto"/>
        <w:jc w:val="both"/>
        <w:rPr>
          <w:bCs/>
          <w:color w:val="000000" w:themeColor="text1"/>
        </w:rPr>
      </w:pPr>
    </w:p>
    <w:p w14:paraId="47494263" w14:textId="77777777" w:rsidR="00923612" w:rsidRDefault="00923612" w:rsidP="00923612">
      <w:pPr>
        <w:tabs>
          <w:tab w:val="num" w:pos="567"/>
        </w:tabs>
        <w:spacing w:after="0" w:line="240" w:lineRule="auto"/>
        <w:jc w:val="both"/>
        <w:rPr>
          <w:bCs/>
          <w:color w:val="000000" w:themeColor="text1"/>
        </w:rPr>
      </w:pPr>
    </w:p>
    <w:p w14:paraId="6084A1C9" w14:textId="77777777" w:rsidR="00923612" w:rsidRDefault="00923612" w:rsidP="00923612">
      <w:pPr>
        <w:tabs>
          <w:tab w:val="num" w:pos="567"/>
        </w:tabs>
        <w:spacing w:after="0" w:line="240" w:lineRule="auto"/>
        <w:jc w:val="both"/>
        <w:rPr>
          <w:bCs/>
          <w:color w:val="000000" w:themeColor="text1"/>
        </w:rPr>
      </w:pPr>
    </w:p>
    <w:p w14:paraId="5B3F8358" w14:textId="77777777" w:rsidR="00923612" w:rsidRDefault="00923612" w:rsidP="00923612">
      <w:pPr>
        <w:tabs>
          <w:tab w:val="num" w:pos="567"/>
        </w:tabs>
        <w:spacing w:after="0" w:line="240" w:lineRule="auto"/>
        <w:jc w:val="both"/>
        <w:rPr>
          <w:bCs/>
          <w:color w:val="000000" w:themeColor="text1"/>
        </w:rPr>
      </w:pPr>
    </w:p>
    <w:p w14:paraId="2E9EB351" w14:textId="77777777" w:rsidR="00923612" w:rsidRDefault="00923612" w:rsidP="00923612">
      <w:pPr>
        <w:tabs>
          <w:tab w:val="num" w:pos="567"/>
        </w:tabs>
        <w:spacing w:after="0" w:line="240" w:lineRule="auto"/>
        <w:jc w:val="both"/>
        <w:rPr>
          <w:bCs/>
          <w:color w:val="000000" w:themeColor="text1"/>
        </w:rPr>
      </w:pPr>
    </w:p>
    <w:p w14:paraId="1951F6EE" w14:textId="77777777" w:rsidR="00923612" w:rsidRDefault="00923612" w:rsidP="00923612">
      <w:pPr>
        <w:tabs>
          <w:tab w:val="num" w:pos="567"/>
        </w:tabs>
        <w:spacing w:after="0" w:line="240" w:lineRule="auto"/>
        <w:jc w:val="both"/>
        <w:rPr>
          <w:bCs/>
          <w:color w:val="000000" w:themeColor="text1"/>
        </w:rPr>
      </w:pPr>
    </w:p>
    <w:p w14:paraId="787ACD64" w14:textId="77777777" w:rsidR="00923612" w:rsidRPr="006D05CE" w:rsidRDefault="00923612" w:rsidP="00923612">
      <w:pPr>
        <w:tabs>
          <w:tab w:val="num" w:pos="567"/>
        </w:tabs>
        <w:spacing w:after="0" w:line="240" w:lineRule="auto"/>
        <w:jc w:val="both"/>
        <w:rPr>
          <w:color w:val="000000" w:themeColor="text1"/>
        </w:rPr>
      </w:pPr>
    </w:p>
    <w:p w14:paraId="1A2679BB" w14:textId="77777777" w:rsidR="00923612" w:rsidRPr="006D05CE" w:rsidRDefault="00923612" w:rsidP="00923612">
      <w:pPr>
        <w:spacing w:after="0" w:line="240" w:lineRule="auto"/>
        <w:ind w:left="567"/>
        <w:jc w:val="both"/>
        <w:rPr>
          <w:color w:val="000000" w:themeColor="text1"/>
        </w:rPr>
      </w:pPr>
    </w:p>
    <w:p w14:paraId="5118ACE9" w14:textId="77777777" w:rsidR="00923612" w:rsidRPr="006D05CE" w:rsidRDefault="00923612" w:rsidP="00923612">
      <w:pPr>
        <w:spacing w:after="0" w:line="240" w:lineRule="auto"/>
        <w:jc w:val="center"/>
        <w:rPr>
          <w:b/>
          <w:color w:val="000000" w:themeColor="text1"/>
          <w:u w:val="single"/>
        </w:rPr>
      </w:pPr>
      <w:r w:rsidRPr="006D05CE">
        <w:rPr>
          <w:b/>
          <w:color w:val="000000" w:themeColor="text1"/>
          <w:u w:val="single"/>
          <w:lang w:val="en-US"/>
        </w:rPr>
        <w:t>IV</w:t>
      </w:r>
      <w:r w:rsidRPr="006D05CE">
        <w:rPr>
          <w:b/>
          <w:color w:val="000000" w:themeColor="text1"/>
          <w:u w:val="single"/>
        </w:rPr>
        <w:t xml:space="preserve"> етап - творчий, керівництво процесом впровадження</w:t>
      </w:r>
    </w:p>
    <w:p w14:paraId="3AAE4667" w14:textId="77777777" w:rsidR="00923612" w:rsidRDefault="00923612" w:rsidP="00923612">
      <w:pPr>
        <w:spacing w:after="0" w:line="240" w:lineRule="auto"/>
        <w:jc w:val="center"/>
        <w:rPr>
          <w:b/>
          <w:color w:val="000000" w:themeColor="text1"/>
        </w:rPr>
      </w:pPr>
      <w:r w:rsidRPr="006D05CE">
        <w:rPr>
          <w:b/>
          <w:color w:val="000000" w:themeColor="text1"/>
        </w:rPr>
        <w:t>2026-2027 н.р.</w:t>
      </w:r>
    </w:p>
    <w:p w14:paraId="4ACFBC80" w14:textId="77777777" w:rsidR="00923612" w:rsidRPr="006D05CE" w:rsidRDefault="00923612" w:rsidP="00923612">
      <w:pPr>
        <w:spacing w:after="0" w:line="240" w:lineRule="auto"/>
        <w:jc w:val="center"/>
        <w:rPr>
          <w:b/>
          <w:color w:val="000000" w:themeColor="text1"/>
        </w:rPr>
      </w:pPr>
    </w:p>
    <w:p w14:paraId="1E7F6799" w14:textId="77777777" w:rsidR="00923612" w:rsidRDefault="00923612" w:rsidP="00923612">
      <w:pPr>
        <w:spacing w:after="0" w:line="240" w:lineRule="auto"/>
        <w:jc w:val="center"/>
        <w:rPr>
          <w:b/>
          <w:i/>
          <w:color w:val="000000" w:themeColor="text1"/>
        </w:rPr>
      </w:pPr>
      <w:r w:rsidRPr="006D05CE">
        <w:rPr>
          <w:b/>
          <w:i/>
          <w:color w:val="000000" w:themeColor="text1"/>
        </w:rPr>
        <w:t>«Формування життєвих компетентностей особистості шляхом організації інноваційної педагогічної діяльності, створення середовища успіху та життєтворчості»</w:t>
      </w:r>
    </w:p>
    <w:p w14:paraId="18B61E0B" w14:textId="77777777" w:rsidR="00923612" w:rsidRPr="006D05CE" w:rsidRDefault="00923612" w:rsidP="00923612">
      <w:pPr>
        <w:spacing w:after="0" w:line="240" w:lineRule="auto"/>
        <w:jc w:val="center"/>
        <w:rPr>
          <w:b/>
          <w:i/>
          <w:color w:val="000000" w:themeColor="text1"/>
        </w:rPr>
      </w:pPr>
    </w:p>
    <w:p w14:paraId="1DAB4E16" w14:textId="77777777" w:rsidR="00923612" w:rsidRDefault="00923612" w:rsidP="00923612">
      <w:pPr>
        <w:numPr>
          <w:ilvl w:val="0"/>
          <w:numId w:val="5"/>
        </w:numPr>
        <w:spacing w:after="0" w:line="240" w:lineRule="auto"/>
        <w:ind w:left="567" w:hanging="425"/>
        <w:jc w:val="both"/>
        <w:rPr>
          <w:color w:val="000000" w:themeColor="text1"/>
        </w:rPr>
      </w:pPr>
      <w:r w:rsidRPr="006D05CE">
        <w:rPr>
          <w:color w:val="000000" w:themeColor="text1"/>
        </w:rPr>
        <w:t>Засідання педагогічної ради «</w:t>
      </w:r>
      <w:bookmarkStart w:id="15" w:name="_Hlk149078921"/>
      <w:r w:rsidRPr="006D05CE">
        <w:rPr>
          <w:color w:val="000000" w:themeColor="text1"/>
        </w:rPr>
        <w:t>Вдосконалення життєтворчого простору закладу через компетентнісний розвиток особистості</w:t>
      </w:r>
      <w:bookmarkEnd w:id="15"/>
      <w:r w:rsidRPr="006D05CE">
        <w:rPr>
          <w:color w:val="000000" w:themeColor="text1"/>
        </w:rPr>
        <w:t>»;</w:t>
      </w:r>
    </w:p>
    <w:p w14:paraId="4FDF5D69" w14:textId="77777777" w:rsidR="00923612" w:rsidRPr="006D05CE" w:rsidRDefault="00923612" w:rsidP="00923612">
      <w:pPr>
        <w:spacing w:after="0" w:line="240" w:lineRule="auto"/>
        <w:ind w:left="567"/>
        <w:jc w:val="both"/>
        <w:rPr>
          <w:color w:val="000000" w:themeColor="text1"/>
        </w:rPr>
      </w:pPr>
    </w:p>
    <w:p w14:paraId="470F608F" w14:textId="77777777" w:rsidR="00923612" w:rsidRDefault="00923612" w:rsidP="00923612">
      <w:pPr>
        <w:numPr>
          <w:ilvl w:val="0"/>
          <w:numId w:val="5"/>
        </w:numPr>
        <w:spacing w:after="0" w:line="240" w:lineRule="auto"/>
        <w:ind w:left="567" w:hanging="425"/>
        <w:jc w:val="both"/>
        <w:rPr>
          <w:color w:val="000000" w:themeColor="text1"/>
        </w:rPr>
      </w:pPr>
      <w:r w:rsidRPr="006D05CE">
        <w:rPr>
          <w:color w:val="000000" w:themeColor="text1"/>
        </w:rPr>
        <w:t>Психолого- педагогічний семінар «</w:t>
      </w:r>
      <w:r>
        <w:rPr>
          <w:color w:val="000000" w:themeColor="text1"/>
        </w:rPr>
        <w:t>Синдром професійного вигорання. Запобігання конфліктів в освітньому процесі</w:t>
      </w:r>
      <w:r w:rsidRPr="006D05CE">
        <w:rPr>
          <w:color w:val="000000" w:themeColor="text1"/>
        </w:rPr>
        <w:t>»;</w:t>
      </w:r>
    </w:p>
    <w:p w14:paraId="33F81881" w14:textId="77777777" w:rsidR="00923612" w:rsidRPr="006D05CE" w:rsidRDefault="00923612" w:rsidP="00923612">
      <w:pPr>
        <w:spacing w:after="0" w:line="240" w:lineRule="auto"/>
        <w:ind w:left="567"/>
        <w:jc w:val="both"/>
        <w:rPr>
          <w:color w:val="000000" w:themeColor="text1"/>
        </w:rPr>
      </w:pPr>
    </w:p>
    <w:p w14:paraId="4FD0DC70" w14:textId="77777777" w:rsidR="00923612" w:rsidRDefault="00923612" w:rsidP="00923612">
      <w:pPr>
        <w:numPr>
          <w:ilvl w:val="0"/>
          <w:numId w:val="5"/>
        </w:numPr>
        <w:spacing w:after="0" w:line="240" w:lineRule="auto"/>
        <w:ind w:left="567" w:hanging="425"/>
        <w:jc w:val="both"/>
        <w:rPr>
          <w:color w:val="000000" w:themeColor="text1"/>
        </w:rPr>
      </w:pPr>
      <w:bookmarkStart w:id="16" w:name="_Hlk149135597"/>
      <w:r w:rsidRPr="006D05CE">
        <w:rPr>
          <w:color w:val="000000" w:themeColor="text1"/>
        </w:rPr>
        <w:t xml:space="preserve">Засідання методичної ради </w:t>
      </w:r>
      <w:bookmarkEnd w:id="16"/>
      <w:r w:rsidRPr="006D05CE">
        <w:rPr>
          <w:color w:val="000000" w:themeColor="text1"/>
        </w:rPr>
        <w:t>«Формування ключових компетентностей у молодших школярів шляхом поєднання традиційних та інноваційних методів навчання»;</w:t>
      </w:r>
    </w:p>
    <w:p w14:paraId="1AA58AC8" w14:textId="77777777" w:rsidR="00923612" w:rsidRPr="006D05CE" w:rsidRDefault="00923612" w:rsidP="00923612">
      <w:pPr>
        <w:spacing w:after="0" w:line="240" w:lineRule="auto"/>
        <w:ind w:left="567"/>
        <w:jc w:val="both"/>
        <w:rPr>
          <w:color w:val="000000" w:themeColor="text1"/>
        </w:rPr>
      </w:pPr>
    </w:p>
    <w:p w14:paraId="5BC9E92E" w14:textId="77777777" w:rsidR="00923612" w:rsidRDefault="00923612" w:rsidP="00923612">
      <w:pPr>
        <w:numPr>
          <w:ilvl w:val="0"/>
          <w:numId w:val="5"/>
        </w:numPr>
        <w:spacing w:after="0" w:line="240" w:lineRule="auto"/>
        <w:ind w:left="567" w:hanging="425"/>
        <w:jc w:val="both"/>
        <w:rPr>
          <w:color w:val="000000" w:themeColor="text1"/>
        </w:rPr>
      </w:pPr>
      <w:r w:rsidRPr="006D05CE">
        <w:rPr>
          <w:color w:val="000000" w:themeColor="text1"/>
        </w:rPr>
        <w:t>Творчі майстерні педагогів;</w:t>
      </w:r>
    </w:p>
    <w:p w14:paraId="6C037156" w14:textId="77777777" w:rsidR="00923612" w:rsidRPr="006D05CE" w:rsidRDefault="00923612" w:rsidP="00923612">
      <w:pPr>
        <w:spacing w:after="0" w:line="240" w:lineRule="auto"/>
        <w:ind w:left="567"/>
        <w:jc w:val="both"/>
        <w:rPr>
          <w:color w:val="000000" w:themeColor="text1"/>
        </w:rPr>
      </w:pPr>
    </w:p>
    <w:p w14:paraId="5B1FD219" w14:textId="77777777" w:rsidR="00923612" w:rsidRDefault="00923612" w:rsidP="00923612">
      <w:pPr>
        <w:numPr>
          <w:ilvl w:val="0"/>
          <w:numId w:val="5"/>
        </w:numPr>
        <w:spacing w:after="0" w:line="240" w:lineRule="auto"/>
        <w:ind w:left="567" w:hanging="425"/>
        <w:jc w:val="both"/>
        <w:rPr>
          <w:color w:val="000000" w:themeColor="text1"/>
        </w:rPr>
      </w:pPr>
      <w:r w:rsidRPr="006D05CE">
        <w:rPr>
          <w:color w:val="000000" w:themeColor="text1"/>
        </w:rPr>
        <w:t>Засідання творчих груп: «Використання ІКТ в освітньому процесі»;</w:t>
      </w:r>
    </w:p>
    <w:p w14:paraId="6ECBEB9C" w14:textId="77777777" w:rsidR="00923612" w:rsidRPr="006D05CE" w:rsidRDefault="00923612" w:rsidP="00923612">
      <w:pPr>
        <w:spacing w:after="0" w:line="240" w:lineRule="auto"/>
        <w:ind w:left="567"/>
        <w:jc w:val="both"/>
        <w:rPr>
          <w:color w:val="000000" w:themeColor="text1"/>
        </w:rPr>
      </w:pPr>
    </w:p>
    <w:p w14:paraId="201ABA68" w14:textId="77777777" w:rsidR="00923612" w:rsidRPr="00923612" w:rsidRDefault="00923612" w:rsidP="00923612">
      <w:pPr>
        <w:numPr>
          <w:ilvl w:val="0"/>
          <w:numId w:val="5"/>
        </w:numPr>
        <w:spacing w:after="0" w:line="240" w:lineRule="auto"/>
        <w:ind w:left="567" w:hanging="425"/>
        <w:jc w:val="both"/>
        <w:rPr>
          <w:color w:val="000000" w:themeColor="text1"/>
        </w:rPr>
      </w:pPr>
      <w:r w:rsidRPr="006D05CE">
        <w:rPr>
          <w:bCs/>
          <w:color w:val="000000" w:themeColor="text1"/>
        </w:rPr>
        <w:t>Робота спецсемінару «Українська жестова мова»;</w:t>
      </w:r>
    </w:p>
    <w:p w14:paraId="3C6DEFA3" w14:textId="77777777" w:rsidR="00923612" w:rsidRPr="006D05CE" w:rsidRDefault="00923612" w:rsidP="00923612">
      <w:pPr>
        <w:spacing w:after="0" w:line="240" w:lineRule="auto"/>
        <w:ind w:left="567"/>
        <w:jc w:val="both"/>
        <w:rPr>
          <w:color w:val="000000" w:themeColor="text1"/>
        </w:rPr>
      </w:pPr>
    </w:p>
    <w:p w14:paraId="608F2178" w14:textId="77777777" w:rsidR="00923612" w:rsidRPr="00923612" w:rsidRDefault="00923612" w:rsidP="00923612">
      <w:pPr>
        <w:numPr>
          <w:ilvl w:val="0"/>
          <w:numId w:val="5"/>
        </w:numPr>
        <w:spacing w:after="0" w:line="240" w:lineRule="auto"/>
        <w:ind w:left="567" w:hanging="425"/>
        <w:jc w:val="both"/>
        <w:rPr>
          <w:color w:val="000000" w:themeColor="text1"/>
        </w:rPr>
      </w:pPr>
      <w:r w:rsidRPr="006D05CE">
        <w:rPr>
          <w:bCs/>
          <w:color w:val="000000" w:themeColor="text1"/>
        </w:rPr>
        <w:t>Методичний ринг «Досвід – наш скарб»;</w:t>
      </w:r>
    </w:p>
    <w:p w14:paraId="6E03EFF4" w14:textId="77777777" w:rsidR="00923612" w:rsidRPr="006D05CE" w:rsidRDefault="00923612" w:rsidP="00923612">
      <w:pPr>
        <w:spacing w:after="0" w:line="240" w:lineRule="auto"/>
        <w:ind w:left="567"/>
        <w:jc w:val="both"/>
        <w:rPr>
          <w:color w:val="000000" w:themeColor="text1"/>
        </w:rPr>
      </w:pPr>
    </w:p>
    <w:p w14:paraId="28194B0B" w14:textId="77777777" w:rsidR="00923612" w:rsidRPr="00923612" w:rsidRDefault="00923612" w:rsidP="00923612">
      <w:pPr>
        <w:pStyle w:val="a3"/>
        <w:numPr>
          <w:ilvl w:val="0"/>
          <w:numId w:val="5"/>
        </w:numPr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 xml:space="preserve"> Аналіз взаємовідвідуваних уроків «Урок як засіб розвитку творчої особистості вчителя і учня та як основа формування ключових компетентностей школярів»;</w:t>
      </w:r>
      <w:r w:rsidRPr="006D05CE">
        <w:rPr>
          <w:color w:val="000000" w:themeColor="text1"/>
        </w:rPr>
        <w:t xml:space="preserve"> </w:t>
      </w:r>
    </w:p>
    <w:p w14:paraId="6D60B1F2" w14:textId="77777777" w:rsidR="00923612" w:rsidRPr="006D05CE" w:rsidRDefault="00923612" w:rsidP="00923612">
      <w:pPr>
        <w:pStyle w:val="a3"/>
        <w:ind w:left="502"/>
        <w:rPr>
          <w:bCs/>
          <w:color w:val="000000" w:themeColor="text1"/>
        </w:rPr>
      </w:pPr>
    </w:p>
    <w:p w14:paraId="31977FA9" w14:textId="77777777" w:rsidR="00923612" w:rsidRDefault="00923612" w:rsidP="00923612">
      <w:pPr>
        <w:pStyle w:val="a3"/>
        <w:numPr>
          <w:ilvl w:val="0"/>
          <w:numId w:val="5"/>
        </w:numPr>
        <w:spacing w:after="0"/>
        <w:rPr>
          <w:bCs/>
          <w:color w:val="000000" w:themeColor="text1"/>
        </w:rPr>
      </w:pPr>
      <w:r w:rsidRPr="006D05CE">
        <w:rPr>
          <w:bCs/>
          <w:color w:val="000000" w:themeColor="text1"/>
        </w:rPr>
        <w:t>Реалізація проєктів «Школа безпеки – безпека життя», «Код нації»; «Єдиний інформаційно-освітній простір».</w:t>
      </w:r>
    </w:p>
    <w:p w14:paraId="1C093BDB" w14:textId="77777777" w:rsidR="00923612" w:rsidRPr="006D05CE" w:rsidRDefault="00923612" w:rsidP="00923612">
      <w:pPr>
        <w:pStyle w:val="a3"/>
        <w:spacing w:after="0"/>
        <w:ind w:left="502"/>
        <w:rPr>
          <w:bCs/>
          <w:color w:val="000000" w:themeColor="text1"/>
        </w:rPr>
      </w:pPr>
    </w:p>
    <w:p w14:paraId="294A02A6" w14:textId="77777777" w:rsidR="00923612" w:rsidRPr="00923612" w:rsidRDefault="00923612" w:rsidP="00923612">
      <w:pPr>
        <w:numPr>
          <w:ilvl w:val="0"/>
          <w:numId w:val="5"/>
        </w:numPr>
        <w:spacing w:after="0" w:line="240" w:lineRule="auto"/>
        <w:ind w:left="567" w:hanging="425"/>
        <w:jc w:val="both"/>
        <w:rPr>
          <w:color w:val="000000" w:themeColor="text1"/>
        </w:rPr>
      </w:pPr>
      <w:r w:rsidRPr="006D05CE">
        <w:rPr>
          <w:bCs/>
          <w:color w:val="000000" w:themeColor="text1"/>
        </w:rPr>
        <w:t xml:space="preserve"> Засідання методичних об’єднань; </w:t>
      </w:r>
    </w:p>
    <w:p w14:paraId="175455BA" w14:textId="77777777" w:rsidR="00923612" w:rsidRPr="006D05CE" w:rsidRDefault="00923612" w:rsidP="00923612">
      <w:pPr>
        <w:spacing w:after="0" w:line="240" w:lineRule="auto"/>
        <w:ind w:left="567"/>
        <w:jc w:val="both"/>
        <w:rPr>
          <w:color w:val="000000" w:themeColor="text1"/>
        </w:rPr>
      </w:pPr>
    </w:p>
    <w:p w14:paraId="1969759F" w14:textId="77777777" w:rsidR="00923612" w:rsidRPr="00923612" w:rsidRDefault="00923612" w:rsidP="00923612">
      <w:pPr>
        <w:numPr>
          <w:ilvl w:val="0"/>
          <w:numId w:val="5"/>
        </w:numPr>
        <w:spacing w:after="0" w:line="240" w:lineRule="auto"/>
        <w:ind w:left="567" w:hanging="425"/>
        <w:jc w:val="both"/>
        <w:rPr>
          <w:color w:val="000000" w:themeColor="text1"/>
        </w:rPr>
      </w:pPr>
      <w:r w:rsidRPr="006D05CE">
        <w:rPr>
          <w:bCs/>
          <w:color w:val="000000" w:themeColor="text1"/>
        </w:rPr>
        <w:t xml:space="preserve">Самоосвіта вчителів; </w:t>
      </w:r>
    </w:p>
    <w:p w14:paraId="7DD21F50" w14:textId="77777777" w:rsidR="00923612" w:rsidRPr="006D05CE" w:rsidRDefault="00923612" w:rsidP="00923612">
      <w:pPr>
        <w:spacing w:after="0" w:line="240" w:lineRule="auto"/>
        <w:ind w:left="567"/>
        <w:jc w:val="both"/>
        <w:rPr>
          <w:color w:val="000000" w:themeColor="text1"/>
        </w:rPr>
      </w:pPr>
    </w:p>
    <w:p w14:paraId="01083601" w14:textId="77777777" w:rsidR="00923612" w:rsidRPr="00923612" w:rsidRDefault="00923612" w:rsidP="00923612">
      <w:pPr>
        <w:numPr>
          <w:ilvl w:val="0"/>
          <w:numId w:val="5"/>
        </w:numPr>
        <w:spacing w:after="0" w:line="240" w:lineRule="auto"/>
        <w:ind w:left="567" w:hanging="425"/>
        <w:jc w:val="both"/>
        <w:rPr>
          <w:color w:val="000000" w:themeColor="text1"/>
        </w:rPr>
      </w:pPr>
      <w:r w:rsidRPr="006D05CE">
        <w:rPr>
          <w:bCs/>
          <w:color w:val="000000" w:themeColor="text1"/>
        </w:rPr>
        <w:t>Звіти керівників гуртків;</w:t>
      </w:r>
    </w:p>
    <w:p w14:paraId="330C743E" w14:textId="77777777" w:rsidR="00923612" w:rsidRPr="006D05CE" w:rsidRDefault="00923612" w:rsidP="00923612">
      <w:pPr>
        <w:spacing w:after="0" w:line="240" w:lineRule="auto"/>
        <w:ind w:left="567"/>
        <w:jc w:val="both"/>
        <w:rPr>
          <w:color w:val="000000" w:themeColor="text1"/>
        </w:rPr>
      </w:pPr>
    </w:p>
    <w:p w14:paraId="7FD44AFC" w14:textId="77777777" w:rsidR="00923612" w:rsidRPr="00923612" w:rsidRDefault="00923612" w:rsidP="00923612">
      <w:pPr>
        <w:numPr>
          <w:ilvl w:val="0"/>
          <w:numId w:val="5"/>
        </w:numPr>
        <w:spacing w:after="0" w:line="240" w:lineRule="auto"/>
        <w:ind w:left="567" w:hanging="425"/>
        <w:jc w:val="both"/>
        <w:rPr>
          <w:color w:val="000000" w:themeColor="text1"/>
        </w:rPr>
      </w:pPr>
      <w:r w:rsidRPr="006D05CE">
        <w:rPr>
          <w:bCs/>
          <w:color w:val="000000" w:themeColor="text1"/>
        </w:rPr>
        <w:t>Оперативні наради.</w:t>
      </w:r>
    </w:p>
    <w:p w14:paraId="0E4D906F" w14:textId="77777777" w:rsidR="00923612" w:rsidRDefault="00923612" w:rsidP="00923612">
      <w:pPr>
        <w:spacing w:after="0" w:line="240" w:lineRule="auto"/>
        <w:jc w:val="both"/>
        <w:rPr>
          <w:bCs/>
          <w:color w:val="000000" w:themeColor="text1"/>
        </w:rPr>
      </w:pPr>
    </w:p>
    <w:p w14:paraId="50AABD54" w14:textId="77777777" w:rsidR="00923612" w:rsidRDefault="00923612" w:rsidP="00923612">
      <w:pPr>
        <w:spacing w:after="0" w:line="240" w:lineRule="auto"/>
        <w:jc w:val="both"/>
        <w:rPr>
          <w:bCs/>
          <w:color w:val="000000" w:themeColor="text1"/>
        </w:rPr>
      </w:pPr>
    </w:p>
    <w:p w14:paraId="412E1289" w14:textId="77777777" w:rsidR="00923612" w:rsidRDefault="00923612" w:rsidP="00923612">
      <w:pPr>
        <w:spacing w:after="0" w:line="240" w:lineRule="auto"/>
        <w:jc w:val="both"/>
        <w:rPr>
          <w:bCs/>
          <w:color w:val="000000" w:themeColor="text1"/>
        </w:rPr>
      </w:pPr>
    </w:p>
    <w:p w14:paraId="1F89F580" w14:textId="77777777" w:rsidR="00923612" w:rsidRDefault="00923612" w:rsidP="00923612">
      <w:pPr>
        <w:spacing w:after="0" w:line="240" w:lineRule="auto"/>
        <w:jc w:val="both"/>
        <w:rPr>
          <w:bCs/>
          <w:color w:val="000000" w:themeColor="text1"/>
        </w:rPr>
      </w:pPr>
    </w:p>
    <w:p w14:paraId="0A9C0047" w14:textId="77777777" w:rsidR="00923612" w:rsidRPr="006D05CE" w:rsidRDefault="00923612" w:rsidP="00923612">
      <w:pPr>
        <w:spacing w:after="0" w:line="240" w:lineRule="auto"/>
        <w:jc w:val="both"/>
        <w:rPr>
          <w:color w:val="000000" w:themeColor="text1"/>
        </w:rPr>
      </w:pPr>
    </w:p>
    <w:p w14:paraId="1DC34FEE" w14:textId="77777777" w:rsidR="00923612" w:rsidRDefault="00923612" w:rsidP="00923612">
      <w:pPr>
        <w:spacing w:after="0" w:line="240" w:lineRule="auto"/>
        <w:jc w:val="center"/>
        <w:rPr>
          <w:b/>
          <w:color w:val="000000" w:themeColor="text1"/>
          <w:u w:val="single"/>
          <w:lang w:val="en-US"/>
        </w:rPr>
      </w:pPr>
    </w:p>
    <w:p w14:paraId="68DE1069" w14:textId="77777777" w:rsidR="00923612" w:rsidRPr="006D05CE" w:rsidRDefault="00923612" w:rsidP="00923612">
      <w:pPr>
        <w:spacing w:after="0" w:line="240" w:lineRule="auto"/>
        <w:jc w:val="center"/>
        <w:rPr>
          <w:b/>
          <w:color w:val="000000" w:themeColor="text1"/>
          <w:u w:val="single"/>
        </w:rPr>
      </w:pPr>
      <w:r w:rsidRPr="006D05CE">
        <w:rPr>
          <w:b/>
          <w:color w:val="000000" w:themeColor="text1"/>
          <w:u w:val="single"/>
          <w:lang w:val="en-US"/>
        </w:rPr>
        <w:t>V</w:t>
      </w:r>
      <w:r w:rsidRPr="006D05CE">
        <w:rPr>
          <w:b/>
          <w:color w:val="000000" w:themeColor="text1"/>
          <w:u w:val="single"/>
        </w:rPr>
        <w:t xml:space="preserve"> етап - аналітичний, </w:t>
      </w:r>
      <w:r w:rsidRPr="006D05CE">
        <w:rPr>
          <w:b/>
          <w:bCs/>
          <w:color w:val="000000" w:themeColor="text1"/>
          <w:u w:val="single"/>
        </w:rPr>
        <w:t>підсумки роботи за 5 років</w:t>
      </w:r>
    </w:p>
    <w:p w14:paraId="2A2879C4" w14:textId="77777777" w:rsidR="00923612" w:rsidRDefault="00923612" w:rsidP="00923612">
      <w:pPr>
        <w:spacing w:after="0" w:line="240" w:lineRule="auto"/>
        <w:jc w:val="center"/>
        <w:rPr>
          <w:b/>
          <w:color w:val="000000" w:themeColor="text1"/>
        </w:rPr>
      </w:pPr>
      <w:r w:rsidRPr="006D05CE">
        <w:rPr>
          <w:b/>
          <w:color w:val="000000" w:themeColor="text1"/>
        </w:rPr>
        <w:t>2027-2028 н.р.</w:t>
      </w:r>
    </w:p>
    <w:p w14:paraId="6DD42413" w14:textId="77777777" w:rsidR="00923612" w:rsidRPr="006D05CE" w:rsidRDefault="00923612" w:rsidP="00923612">
      <w:pPr>
        <w:spacing w:after="0" w:line="240" w:lineRule="auto"/>
        <w:jc w:val="center"/>
        <w:rPr>
          <w:b/>
          <w:color w:val="000000" w:themeColor="text1"/>
        </w:rPr>
      </w:pPr>
    </w:p>
    <w:p w14:paraId="7E78DEDD" w14:textId="77777777" w:rsidR="00923612" w:rsidRDefault="00923612" w:rsidP="00923612">
      <w:pPr>
        <w:spacing w:after="0" w:line="240" w:lineRule="auto"/>
        <w:jc w:val="center"/>
        <w:rPr>
          <w:b/>
          <w:i/>
          <w:color w:val="000000" w:themeColor="text1"/>
        </w:rPr>
      </w:pPr>
      <w:r w:rsidRPr="006E6A97">
        <w:rPr>
          <w:b/>
          <w:i/>
          <w:color w:val="000000" w:themeColor="text1"/>
        </w:rPr>
        <w:t>«Формування ключових компетентностей здобувачів освіти з особливими освітніми потребами шляхом створення сучасного освітнього середовища та застосування інноваційних педагогічних технологій»</w:t>
      </w:r>
    </w:p>
    <w:p w14:paraId="7E0ACF20" w14:textId="77777777" w:rsidR="00923612" w:rsidRPr="006D05CE" w:rsidRDefault="00923612" w:rsidP="00923612">
      <w:pPr>
        <w:spacing w:after="0" w:line="240" w:lineRule="auto"/>
        <w:jc w:val="center"/>
        <w:rPr>
          <w:b/>
          <w:i/>
          <w:color w:val="000000" w:themeColor="text1"/>
        </w:rPr>
      </w:pPr>
    </w:p>
    <w:p w14:paraId="7FB8EECA" w14:textId="77777777" w:rsidR="00923612" w:rsidRDefault="00923612" w:rsidP="0092361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5"/>
        <w:jc w:val="both"/>
        <w:rPr>
          <w:color w:val="000000" w:themeColor="text1"/>
        </w:rPr>
      </w:pPr>
      <w:r w:rsidRPr="006D05CE">
        <w:rPr>
          <w:color w:val="000000" w:themeColor="text1"/>
        </w:rPr>
        <w:t>Засідання педагогічної ради: «Використання нових педагогічних технологій як шлях до вироблення практичних компетентностей здобувачів освіти та творчого застосування набутих знань»;</w:t>
      </w:r>
    </w:p>
    <w:p w14:paraId="74ADB86F" w14:textId="77777777" w:rsidR="00923612" w:rsidRPr="006D05CE" w:rsidRDefault="00923612" w:rsidP="00923612">
      <w:pPr>
        <w:tabs>
          <w:tab w:val="num" w:pos="426"/>
        </w:tabs>
        <w:spacing w:after="0" w:line="240" w:lineRule="auto"/>
        <w:ind w:left="426"/>
        <w:jc w:val="both"/>
        <w:rPr>
          <w:color w:val="000000" w:themeColor="text1"/>
        </w:rPr>
      </w:pPr>
    </w:p>
    <w:p w14:paraId="478980AC" w14:textId="77777777" w:rsidR="00923612" w:rsidRDefault="00923612" w:rsidP="0092361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5"/>
        <w:jc w:val="both"/>
        <w:rPr>
          <w:color w:val="000000" w:themeColor="text1"/>
        </w:rPr>
      </w:pPr>
      <w:r w:rsidRPr="006D05CE">
        <w:rPr>
          <w:color w:val="000000" w:themeColor="text1"/>
        </w:rPr>
        <w:t>Конференція: «Формування ключових компетентностей здобувачів освіти з особливими освітніми потребами шляхом створення сучасного освітнього середовища та застосування інноваційних педагогічних технологій»;</w:t>
      </w:r>
    </w:p>
    <w:p w14:paraId="011A1430" w14:textId="77777777" w:rsidR="00923612" w:rsidRPr="006D05CE" w:rsidRDefault="00923612" w:rsidP="00923612">
      <w:pPr>
        <w:tabs>
          <w:tab w:val="num" w:pos="426"/>
        </w:tabs>
        <w:spacing w:after="0" w:line="240" w:lineRule="auto"/>
        <w:ind w:left="426"/>
        <w:jc w:val="both"/>
        <w:rPr>
          <w:color w:val="000000" w:themeColor="text1"/>
        </w:rPr>
      </w:pPr>
    </w:p>
    <w:p w14:paraId="608536C6" w14:textId="77777777" w:rsidR="00923612" w:rsidRDefault="00923612" w:rsidP="0092361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5"/>
        <w:jc w:val="both"/>
        <w:rPr>
          <w:color w:val="000000" w:themeColor="text1"/>
        </w:rPr>
      </w:pPr>
      <w:r w:rsidRPr="006D05CE">
        <w:rPr>
          <w:color w:val="000000" w:themeColor="text1"/>
        </w:rPr>
        <w:t xml:space="preserve">Засідання методичної ради «Освітнє середовище – простір гармонійного розвитку нового покоління» </w:t>
      </w:r>
    </w:p>
    <w:p w14:paraId="719332C1" w14:textId="77777777" w:rsidR="00923612" w:rsidRPr="006D05CE" w:rsidRDefault="00923612" w:rsidP="00923612">
      <w:pPr>
        <w:tabs>
          <w:tab w:val="num" w:pos="426"/>
        </w:tabs>
        <w:spacing w:after="0" w:line="240" w:lineRule="auto"/>
        <w:ind w:left="426"/>
        <w:jc w:val="both"/>
        <w:rPr>
          <w:color w:val="000000" w:themeColor="text1"/>
        </w:rPr>
      </w:pPr>
    </w:p>
    <w:p w14:paraId="370EFFD7" w14:textId="77777777" w:rsidR="00923612" w:rsidRDefault="00923612" w:rsidP="0092361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5"/>
        <w:jc w:val="both"/>
        <w:rPr>
          <w:color w:val="000000" w:themeColor="text1"/>
        </w:rPr>
      </w:pPr>
      <w:r w:rsidRPr="006D05CE">
        <w:rPr>
          <w:color w:val="000000" w:themeColor="text1"/>
        </w:rPr>
        <w:t xml:space="preserve">Психолого – педагогічний семінар </w:t>
      </w:r>
      <w:r>
        <w:rPr>
          <w:color w:val="000000" w:themeColor="text1"/>
        </w:rPr>
        <w:t>«Психологічна підтримка та емоційна допомога учасникам освітнього процесу»</w:t>
      </w:r>
      <w:r w:rsidRPr="006D05CE">
        <w:rPr>
          <w:color w:val="000000" w:themeColor="text1"/>
        </w:rPr>
        <w:t>;</w:t>
      </w:r>
    </w:p>
    <w:p w14:paraId="557999F8" w14:textId="77777777" w:rsidR="00923612" w:rsidRPr="006D05CE" w:rsidRDefault="00923612" w:rsidP="00923612">
      <w:pPr>
        <w:tabs>
          <w:tab w:val="num" w:pos="426"/>
        </w:tabs>
        <w:spacing w:after="0" w:line="240" w:lineRule="auto"/>
        <w:ind w:left="426"/>
        <w:jc w:val="both"/>
        <w:rPr>
          <w:color w:val="000000" w:themeColor="text1"/>
        </w:rPr>
      </w:pPr>
    </w:p>
    <w:p w14:paraId="3514A825" w14:textId="77777777" w:rsidR="00923612" w:rsidRDefault="00923612" w:rsidP="0092361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5"/>
        <w:jc w:val="both"/>
        <w:rPr>
          <w:color w:val="000000" w:themeColor="text1"/>
        </w:rPr>
      </w:pPr>
      <w:r w:rsidRPr="006D05CE">
        <w:rPr>
          <w:color w:val="000000" w:themeColor="text1"/>
        </w:rPr>
        <w:t>Семінар-практикум;</w:t>
      </w:r>
    </w:p>
    <w:p w14:paraId="7483603D" w14:textId="77777777" w:rsidR="00923612" w:rsidRPr="006D05CE" w:rsidRDefault="00923612" w:rsidP="00923612">
      <w:pPr>
        <w:tabs>
          <w:tab w:val="num" w:pos="426"/>
        </w:tabs>
        <w:spacing w:after="0" w:line="240" w:lineRule="auto"/>
        <w:ind w:left="426"/>
        <w:jc w:val="both"/>
        <w:rPr>
          <w:color w:val="000000" w:themeColor="text1"/>
        </w:rPr>
      </w:pPr>
    </w:p>
    <w:p w14:paraId="6F100B54" w14:textId="77777777" w:rsidR="00923612" w:rsidRDefault="00923612" w:rsidP="0092361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5"/>
        <w:jc w:val="both"/>
        <w:rPr>
          <w:color w:val="000000" w:themeColor="text1"/>
        </w:rPr>
      </w:pPr>
      <w:r w:rsidRPr="006D05CE">
        <w:rPr>
          <w:color w:val="000000" w:themeColor="text1"/>
        </w:rPr>
        <w:t>Майстер-класи «Сучасні освітні технології»;</w:t>
      </w:r>
    </w:p>
    <w:p w14:paraId="558F896E" w14:textId="77777777" w:rsidR="00923612" w:rsidRPr="006D05CE" w:rsidRDefault="00923612" w:rsidP="00923612">
      <w:pPr>
        <w:tabs>
          <w:tab w:val="num" w:pos="426"/>
        </w:tabs>
        <w:spacing w:after="0" w:line="240" w:lineRule="auto"/>
        <w:ind w:left="426"/>
        <w:jc w:val="both"/>
        <w:rPr>
          <w:color w:val="000000" w:themeColor="text1"/>
        </w:rPr>
      </w:pPr>
    </w:p>
    <w:p w14:paraId="7E981ACC" w14:textId="77777777" w:rsidR="00923612" w:rsidRDefault="00923612" w:rsidP="0092361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5"/>
        <w:jc w:val="both"/>
        <w:rPr>
          <w:color w:val="000000" w:themeColor="text1"/>
        </w:rPr>
      </w:pPr>
      <w:r w:rsidRPr="006D05CE">
        <w:rPr>
          <w:color w:val="000000" w:themeColor="text1"/>
        </w:rPr>
        <w:t>Самоузагальнення досвіду роботи педагогів;</w:t>
      </w:r>
    </w:p>
    <w:p w14:paraId="2C48FC25" w14:textId="77777777" w:rsidR="00923612" w:rsidRPr="006D05CE" w:rsidRDefault="00923612" w:rsidP="00923612">
      <w:pPr>
        <w:tabs>
          <w:tab w:val="num" w:pos="426"/>
        </w:tabs>
        <w:spacing w:after="0" w:line="240" w:lineRule="auto"/>
        <w:ind w:left="426"/>
        <w:jc w:val="both"/>
        <w:rPr>
          <w:color w:val="000000" w:themeColor="text1"/>
        </w:rPr>
      </w:pPr>
    </w:p>
    <w:p w14:paraId="06FDF0FC" w14:textId="77777777" w:rsidR="00923612" w:rsidRDefault="00923612" w:rsidP="0092361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5"/>
        <w:jc w:val="both"/>
        <w:rPr>
          <w:color w:val="000000" w:themeColor="text1"/>
        </w:rPr>
      </w:pPr>
      <w:r w:rsidRPr="006D05CE">
        <w:rPr>
          <w:color w:val="000000" w:themeColor="text1"/>
        </w:rPr>
        <w:t>Звіти творчих груп: «Використання ІКТ в освітньому процесі»;</w:t>
      </w:r>
    </w:p>
    <w:p w14:paraId="5712A958" w14:textId="77777777" w:rsidR="00923612" w:rsidRPr="006D05CE" w:rsidRDefault="00923612" w:rsidP="00923612">
      <w:pPr>
        <w:tabs>
          <w:tab w:val="num" w:pos="426"/>
        </w:tabs>
        <w:spacing w:after="0" w:line="240" w:lineRule="auto"/>
        <w:ind w:left="426"/>
        <w:jc w:val="both"/>
        <w:rPr>
          <w:color w:val="000000" w:themeColor="text1"/>
        </w:rPr>
      </w:pPr>
    </w:p>
    <w:p w14:paraId="01F77ED9" w14:textId="77777777" w:rsidR="00923612" w:rsidRDefault="00923612" w:rsidP="0092361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color w:val="000000" w:themeColor="text1"/>
        </w:rPr>
      </w:pPr>
      <w:r w:rsidRPr="006D05CE">
        <w:rPr>
          <w:color w:val="000000" w:themeColor="text1"/>
        </w:rPr>
        <w:t xml:space="preserve">  Реалізація проєктів «Школа безпеки – безпека життя», «Код нації»;    «Єдиний інформаційно-освітній простір»</w:t>
      </w:r>
    </w:p>
    <w:p w14:paraId="0EC9F133" w14:textId="77777777" w:rsidR="00923612" w:rsidRPr="006D05CE" w:rsidRDefault="00923612" w:rsidP="00923612">
      <w:pPr>
        <w:tabs>
          <w:tab w:val="num" w:pos="426"/>
        </w:tabs>
        <w:spacing w:after="0" w:line="240" w:lineRule="auto"/>
        <w:ind w:left="284"/>
        <w:jc w:val="both"/>
        <w:rPr>
          <w:color w:val="000000" w:themeColor="text1"/>
        </w:rPr>
      </w:pPr>
    </w:p>
    <w:p w14:paraId="7436E501" w14:textId="77777777" w:rsidR="00923612" w:rsidRPr="00923612" w:rsidRDefault="00923612" w:rsidP="0092361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color w:val="000000" w:themeColor="text1"/>
        </w:rPr>
      </w:pPr>
      <w:r w:rsidRPr="006D05CE">
        <w:rPr>
          <w:bCs/>
          <w:color w:val="000000" w:themeColor="text1"/>
        </w:rPr>
        <w:t xml:space="preserve"> Робота спецсемінару «Українська жестова мова»;</w:t>
      </w:r>
    </w:p>
    <w:p w14:paraId="78FC4009" w14:textId="77777777" w:rsidR="00923612" w:rsidRPr="006D05CE" w:rsidRDefault="00923612" w:rsidP="00923612">
      <w:pPr>
        <w:tabs>
          <w:tab w:val="num" w:pos="426"/>
        </w:tabs>
        <w:spacing w:after="0" w:line="240" w:lineRule="auto"/>
        <w:ind w:left="284"/>
        <w:jc w:val="both"/>
        <w:rPr>
          <w:color w:val="000000" w:themeColor="text1"/>
        </w:rPr>
      </w:pPr>
    </w:p>
    <w:p w14:paraId="00319009" w14:textId="77777777" w:rsidR="00923612" w:rsidRPr="00923612" w:rsidRDefault="00923612" w:rsidP="0092361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color w:val="000000" w:themeColor="text1"/>
        </w:rPr>
      </w:pPr>
      <w:r w:rsidRPr="006D05CE">
        <w:rPr>
          <w:bCs/>
          <w:color w:val="000000" w:themeColor="text1"/>
        </w:rPr>
        <w:t xml:space="preserve"> Засідання методичних об’єднань;</w:t>
      </w:r>
    </w:p>
    <w:p w14:paraId="086F5901" w14:textId="77777777" w:rsidR="00923612" w:rsidRPr="006D05CE" w:rsidRDefault="00923612" w:rsidP="00923612">
      <w:pPr>
        <w:tabs>
          <w:tab w:val="num" w:pos="426"/>
        </w:tabs>
        <w:spacing w:after="0" w:line="240" w:lineRule="auto"/>
        <w:ind w:left="284"/>
        <w:jc w:val="both"/>
        <w:rPr>
          <w:color w:val="000000" w:themeColor="text1"/>
        </w:rPr>
      </w:pPr>
    </w:p>
    <w:p w14:paraId="32B62387" w14:textId="77777777" w:rsidR="00923612" w:rsidRPr="00923612" w:rsidRDefault="00923612" w:rsidP="0092361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color w:val="000000" w:themeColor="text1"/>
        </w:rPr>
      </w:pPr>
      <w:r w:rsidRPr="006D05CE">
        <w:rPr>
          <w:bCs/>
          <w:color w:val="000000" w:themeColor="text1"/>
        </w:rPr>
        <w:t>Систематизація накопиченого матеріалу;</w:t>
      </w:r>
    </w:p>
    <w:p w14:paraId="107DC1B0" w14:textId="77777777" w:rsidR="00923612" w:rsidRPr="006D05CE" w:rsidRDefault="00923612" w:rsidP="00923612">
      <w:pPr>
        <w:tabs>
          <w:tab w:val="num" w:pos="426"/>
        </w:tabs>
        <w:spacing w:after="0" w:line="240" w:lineRule="auto"/>
        <w:ind w:left="284"/>
        <w:jc w:val="both"/>
        <w:rPr>
          <w:color w:val="000000" w:themeColor="text1"/>
        </w:rPr>
      </w:pPr>
    </w:p>
    <w:p w14:paraId="437C2463" w14:textId="77777777" w:rsidR="00923612" w:rsidRPr="00923612" w:rsidRDefault="00923612" w:rsidP="0092361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color w:val="000000" w:themeColor="text1"/>
        </w:rPr>
      </w:pPr>
      <w:r w:rsidRPr="006D05CE">
        <w:rPr>
          <w:bCs/>
          <w:color w:val="000000" w:themeColor="text1"/>
        </w:rPr>
        <w:t>Видання збірок досвіду;</w:t>
      </w:r>
    </w:p>
    <w:p w14:paraId="0C8CC8F1" w14:textId="77777777" w:rsidR="00923612" w:rsidRPr="006D05CE" w:rsidRDefault="00923612" w:rsidP="00923612">
      <w:pPr>
        <w:tabs>
          <w:tab w:val="num" w:pos="426"/>
        </w:tabs>
        <w:spacing w:after="0" w:line="240" w:lineRule="auto"/>
        <w:ind w:left="284"/>
        <w:jc w:val="both"/>
        <w:rPr>
          <w:color w:val="000000" w:themeColor="text1"/>
        </w:rPr>
      </w:pPr>
    </w:p>
    <w:p w14:paraId="10056E9D" w14:textId="77777777" w:rsidR="00923612" w:rsidRPr="006D05CE" w:rsidRDefault="00923612" w:rsidP="0092361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color w:val="000000" w:themeColor="text1"/>
        </w:rPr>
      </w:pPr>
      <w:r w:rsidRPr="006D05CE">
        <w:rPr>
          <w:bCs/>
          <w:color w:val="000000" w:themeColor="text1"/>
        </w:rPr>
        <w:t>Анкетування педагогів щодо визначення нової проблемної теми.</w:t>
      </w:r>
    </w:p>
    <w:bookmarkEnd w:id="7"/>
    <w:p w14:paraId="3B714531" w14:textId="77777777" w:rsidR="00923612" w:rsidRPr="006D05CE" w:rsidRDefault="00923612" w:rsidP="00923612">
      <w:pPr>
        <w:spacing w:after="0" w:line="240" w:lineRule="auto"/>
        <w:jc w:val="center"/>
        <w:rPr>
          <w:b/>
          <w:color w:val="000000" w:themeColor="text1"/>
          <w:lang w:val="ru-RU"/>
        </w:rPr>
      </w:pPr>
    </w:p>
    <w:p w14:paraId="03783F92" w14:textId="77777777" w:rsidR="00E63B6C" w:rsidRPr="00923612" w:rsidRDefault="00E63B6C">
      <w:pPr>
        <w:rPr>
          <w:lang w:val="ru-RU"/>
        </w:rPr>
      </w:pPr>
    </w:p>
    <w:sectPr w:rsidR="00E63B6C" w:rsidRPr="009236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13C"/>
    <w:multiLevelType w:val="hybridMultilevel"/>
    <w:tmpl w:val="B04E4136"/>
    <w:lvl w:ilvl="0" w:tplc="40960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7515E"/>
    <w:multiLevelType w:val="hybridMultilevel"/>
    <w:tmpl w:val="BCD4C9D4"/>
    <w:lvl w:ilvl="0" w:tplc="3E0E0298">
      <w:start w:val="1"/>
      <w:numFmt w:val="decimal"/>
      <w:lvlText w:val="%1."/>
      <w:lvlJc w:val="left"/>
      <w:pPr>
        <w:ind w:left="502" w:hanging="360"/>
      </w:pPr>
      <w:rPr>
        <w:b w:val="0"/>
        <w:color w:val="000000" w:themeColor="text1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52DB5"/>
    <w:multiLevelType w:val="hybridMultilevel"/>
    <w:tmpl w:val="2BFEF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0B4214"/>
    <w:multiLevelType w:val="hybridMultilevel"/>
    <w:tmpl w:val="585AEB08"/>
    <w:lvl w:ilvl="0" w:tplc="26307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16168"/>
    <w:multiLevelType w:val="hybridMultilevel"/>
    <w:tmpl w:val="47806864"/>
    <w:lvl w:ilvl="0" w:tplc="45843862">
      <w:start w:val="1"/>
      <w:numFmt w:val="decimal"/>
      <w:lvlText w:val="%1."/>
      <w:lvlJc w:val="left"/>
      <w:pPr>
        <w:ind w:left="900" w:hanging="360"/>
      </w:pPr>
      <w:rPr>
        <w:b w:val="0"/>
        <w:color w:val="000000" w:themeColor="text1"/>
      </w:rPr>
    </w:lvl>
    <w:lvl w:ilvl="1" w:tplc="26D040F8">
      <w:numFmt w:val="bullet"/>
      <w:lvlText w:val="•"/>
      <w:lvlJc w:val="left"/>
      <w:pPr>
        <w:ind w:left="1785" w:hanging="52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8092439"/>
    <w:multiLevelType w:val="hybridMultilevel"/>
    <w:tmpl w:val="9552DA8C"/>
    <w:lvl w:ilvl="0" w:tplc="B1D84A82">
      <w:start w:val="1"/>
      <w:numFmt w:val="decimal"/>
      <w:lvlText w:val="%1."/>
      <w:lvlJc w:val="left"/>
      <w:pPr>
        <w:ind w:left="900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50"/>
    <w:rsid w:val="00040550"/>
    <w:rsid w:val="00394EC6"/>
    <w:rsid w:val="004C7E83"/>
    <w:rsid w:val="00923612"/>
    <w:rsid w:val="00E6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FE20"/>
  <w15:chartTrackingRefBased/>
  <w15:docId w15:val="{CDD6A3DC-07E8-44CE-A8EF-73F6F295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612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6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36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92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3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4740</Words>
  <Characters>2703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KRPS</dc:creator>
  <cp:keywords/>
  <dc:description/>
  <cp:lastModifiedBy>comp</cp:lastModifiedBy>
  <cp:revision>3</cp:revision>
  <cp:lastPrinted>2023-12-03T17:28:00Z</cp:lastPrinted>
  <dcterms:created xsi:type="dcterms:W3CDTF">2023-12-03T17:21:00Z</dcterms:created>
  <dcterms:modified xsi:type="dcterms:W3CDTF">2024-09-17T11:56:00Z</dcterms:modified>
</cp:coreProperties>
</file>