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35D" w:rsidRPr="00971C56" w:rsidRDefault="004B545F" w:rsidP="00E0035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  <w:r w:rsidRPr="00971C5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З</w:t>
      </w:r>
      <w:r w:rsidR="00CD7A7D" w:rsidRPr="00CD7A7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ВІТ ДИРЕКТОРА ШКОЛИ</w:t>
      </w:r>
    </w:p>
    <w:p w:rsidR="00971C56" w:rsidRDefault="00CD7A7D" w:rsidP="00971C5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  <w:r w:rsidRPr="00CD7A7D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за 2024–2025 навчальний рік</w:t>
      </w:r>
    </w:p>
    <w:p w:rsidR="00CD7A7D" w:rsidRPr="00CD7A7D" w:rsidRDefault="00971C56" w:rsidP="00971C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971C5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агальна інформація</w:t>
      </w:r>
    </w:p>
    <w:p w:rsidR="00CD7A7D" w:rsidRPr="00CD7A7D" w:rsidRDefault="00CD7A7D" w:rsidP="00CD7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2024–2025 навчальному році діяльність </w:t>
      </w:r>
      <w:r w:rsidR="00E0035D"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пеціальної школи </w:t>
      </w:r>
      <w:r w:rsidR="00E0035D"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proofErr w:type="spellStart"/>
      <w:r w:rsidR="00E0035D"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>м.Острог</w:t>
      </w:r>
      <w:proofErr w:type="spellEnd"/>
      <w:r w:rsidR="00E0035D"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Рівненської обласної ради </w:t>
      </w: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здійснювалася відповідно до законодавства України у сфері освіти, Статуту закладу, </w:t>
      </w:r>
      <w:r w:rsidR="00E0035D"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Стратегії розвитку, </w:t>
      </w: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>річного плану роботи та з урахуванням рекомендацій Державної служби якості освіти України.</w:t>
      </w:r>
    </w:p>
    <w:p w:rsidR="00E0035D" w:rsidRPr="00971C56" w:rsidRDefault="00CD7A7D" w:rsidP="00E00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Управлінська діяльність </w:t>
      </w:r>
      <w:r w:rsid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була </w:t>
      </w: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спрямована на забезпечення доступної та якісної освіти для дітей з особливими освітніми потребами, створення корекційно-</w:t>
      </w:r>
      <w:proofErr w:type="spellStart"/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розвиткового</w:t>
      </w:r>
      <w:proofErr w:type="spellEnd"/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безпечного та підтримувального освітнього середовища, </w:t>
      </w:r>
      <w:r w:rsid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дотримання прав кожної дитини,</w:t>
      </w: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партнерську взаємодію з батьками.</w:t>
      </w:r>
    </w:p>
    <w:p w:rsidR="004304C2" w:rsidRPr="00971C56" w:rsidRDefault="00CD7A7D" w:rsidP="00430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D7A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Організація освітнього процесу</w:t>
      </w:r>
    </w:p>
    <w:p w:rsidR="004304C2" w:rsidRPr="00CD7A7D" w:rsidRDefault="004304C2" w:rsidP="00430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закладі с</w:t>
      </w:r>
      <w:r w:rsidR="009F3A0B"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>творено безпечне, доступне та</w:t>
      </w:r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розвивальне освітнє середовище, яке</w:t>
      </w: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сприяє соціалізації, розвитку комунікативних навичок та емоційного благополуччя учнів з </w:t>
      </w:r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особливими освітніми потребами</w:t>
      </w: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304C2" w:rsidRPr="00CD7A7D" w:rsidRDefault="004304C2" w:rsidP="00430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</w:t>
      </w:r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>ими</w:t>
      </w: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аспект</w:t>
      </w:r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ами є </w:t>
      </w: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дотримання вимог безпеки життєдіяльності, охорони праці та цивільного захисту;</w:t>
      </w:r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наявність укриття та відпрацьованих алгоритмів дій в умовах надзвичайних ситуацій;</w:t>
      </w:r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безбар’єрність</w:t>
      </w:r>
      <w:proofErr w:type="spellEnd"/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доступність освітнього простору;</w:t>
      </w:r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психологічно комфортний клімат у закладі;</w:t>
      </w:r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реалізація заходів із протидії </w:t>
      </w:r>
      <w:proofErr w:type="spellStart"/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дискримінації.</w:t>
      </w:r>
    </w:p>
    <w:p w:rsidR="004304C2" w:rsidRPr="00971C56" w:rsidRDefault="004304C2" w:rsidP="00CD7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71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Освітня діяльність у закладі здійснюється за такими рівнями освіти: дошкільна, початкова, базова, повна загальна середня.</w:t>
      </w:r>
      <w:r w:rsidRPr="00971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:rsidR="00E90D5C" w:rsidRDefault="00E90D5C" w:rsidP="00E90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71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Освітній процес організовано з урахуванням особливих освітніх потреб здобувачів освіти з порушеннями слуху та тяжкими порушеннями мовлення.</w:t>
      </w:r>
    </w:p>
    <w:p w:rsidR="00971C56" w:rsidRPr="00971C56" w:rsidRDefault="00971C56" w:rsidP="00971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71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Педагогічна діяльність у закладі спрямована на реалізацію особистісно орієнтованого та </w:t>
      </w:r>
      <w:proofErr w:type="spellStart"/>
      <w:r w:rsidRPr="00971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компетентнісного</w:t>
      </w:r>
      <w:proofErr w:type="spellEnd"/>
      <w:r w:rsidRPr="00971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підходів з урахуванням специфіки спеціальної освіти.</w:t>
      </w:r>
    </w:p>
    <w:p w:rsidR="00E90D5C" w:rsidRPr="00971C56" w:rsidRDefault="00E90D5C" w:rsidP="00E90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71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Оцінювання навчальних досягнень здобувачів освіти здійснюється з урахуванням їхніх індивідуальних можливостей, особливостей розвитку та рекомендацій </w:t>
      </w:r>
      <w:proofErr w:type="spellStart"/>
      <w:r w:rsidRPr="00971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ІРЦ</w:t>
      </w:r>
      <w:proofErr w:type="spellEnd"/>
      <w:r w:rsidRPr="00971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E90D5C" w:rsidRPr="00971C56" w:rsidRDefault="00E90D5C" w:rsidP="00E90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71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Забезпечено:</w:t>
      </w:r>
    </w:p>
    <w:p w:rsidR="00E90D5C" w:rsidRPr="00971C56" w:rsidRDefault="00E90D5C" w:rsidP="00E90D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71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індивідуальний та формувальний підхід до оцінювання;</w:t>
      </w:r>
    </w:p>
    <w:p w:rsidR="00E90D5C" w:rsidRPr="00971C56" w:rsidRDefault="00E90D5C" w:rsidP="00E90D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71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відстеження динаміки розвитку мовлення, слухового сприймання та життєвих </w:t>
      </w:r>
      <w:proofErr w:type="spellStart"/>
      <w:r w:rsidRPr="00971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компетентностей</w:t>
      </w:r>
      <w:proofErr w:type="spellEnd"/>
      <w:r w:rsidRPr="00971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</w:p>
    <w:p w:rsidR="00E90D5C" w:rsidRPr="00971C56" w:rsidRDefault="00E90D5C" w:rsidP="00E90D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71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використання зрозумілих для учнів і батьків критеріїв оцінювання;</w:t>
      </w:r>
    </w:p>
    <w:p w:rsidR="00E90D5C" w:rsidRPr="00971C56" w:rsidRDefault="00E90D5C" w:rsidP="00E90D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71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зворотний зв’язок із батьками щодо навчальних та корекційних досягнень дітей.</w:t>
      </w:r>
    </w:p>
    <w:p w:rsidR="00E90D5C" w:rsidRPr="00971C56" w:rsidRDefault="00E90D5C" w:rsidP="00E90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71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Система оцінювання є мотивувальною та спрямованою на підтримку успіху кожної дитини.</w:t>
      </w:r>
    </w:p>
    <w:p w:rsidR="00E0035D" w:rsidRPr="00971C56" w:rsidRDefault="006A75FC" w:rsidP="00CD7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Корекційна робота реалізується через розвиток </w:t>
      </w:r>
      <w:proofErr w:type="spellStart"/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>слухо</w:t>
      </w:r>
      <w:proofErr w:type="spellEnd"/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proofErr w:type="spellStart"/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>зоро</w:t>
      </w:r>
      <w:proofErr w:type="spellEnd"/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-тактильного сприймання, формування вимови, корекцію мовлення, корекцію розвитку, ритміку, </w:t>
      </w:r>
      <w:proofErr w:type="spellStart"/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>логоритміку</w:t>
      </w:r>
      <w:proofErr w:type="spellEnd"/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, лікувальну фізкультуру.</w:t>
      </w:r>
    </w:p>
    <w:p w:rsidR="004304C2" w:rsidRPr="00971C56" w:rsidRDefault="00971C56" w:rsidP="00971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Забезпечене </w:t>
      </w:r>
      <w:r w:rsidR="00CD7A7D"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навчання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учнів </w:t>
      </w:r>
      <w:r w:rsidR="00CD7A7D"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спеціальними освітніми програмами;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7A7D"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роботу команди психолого-педагогічного супроводу;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7A7D"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індивідуальний підхід до кожної дитини відповідно до рекомендацій </w:t>
      </w:r>
      <w:proofErr w:type="spellStart"/>
      <w:r w:rsidR="00CD7A7D"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>ІРЦ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індивідуальної програми розвитку</w:t>
      </w:r>
      <w:r w:rsidR="00CD7A7D"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7A7D"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альтернативних та додаткових засобів комунікації.</w:t>
      </w:r>
    </w:p>
    <w:p w:rsidR="00CD7A7D" w:rsidRPr="00971C56" w:rsidRDefault="00CD7A7D" w:rsidP="00E90D5C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D7A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Кадрове забезпечення</w:t>
      </w:r>
    </w:p>
    <w:p w:rsidR="00CD7A7D" w:rsidRPr="00CD7A7D" w:rsidRDefault="00CD7A7D" w:rsidP="00CD7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>Кадровий склад школи укомплектований фахівцями, які мають відповідну освіту та досвід роботи з дітьми з особливими освітніми потребами.</w:t>
      </w:r>
    </w:p>
    <w:p w:rsidR="004304C2" w:rsidRPr="00971C56" w:rsidRDefault="00CD7A7D" w:rsidP="004304C2">
      <w:pPr>
        <w:spacing w:after="0" w:line="240" w:lineRule="auto"/>
        <w:ind w:right="-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закладі працюють учителі-дефектологи, логопеди, сурдопедагоги, практичний психолог, </w:t>
      </w:r>
      <w:r w:rsidR="009377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корекційні педагоги, </w:t>
      </w: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вихователі.</w:t>
      </w:r>
      <w:r w:rsidR="004304C2"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04C2" w:rsidRPr="00971C5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304C2" w:rsidRPr="00971C56">
        <w:rPr>
          <w:rFonts w:ascii="Times New Roman" w:eastAsia="Times New Roman" w:hAnsi="Times New Roman" w:cs="Times New Roman"/>
          <w:sz w:val="28"/>
          <w:szCs w:val="28"/>
          <w:lang w:eastAsia="ru-RU"/>
        </w:rPr>
        <w:t>сі корекційні педагоги мають спеціальну освіту та стаж роботи більше 3 років.</w:t>
      </w:r>
    </w:p>
    <w:p w:rsidR="00E90D5C" w:rsidRPr="00971C56" w:rsidRDefault="006065E7" w:rsidP="00E90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CD7A7D"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рганізовано атестацію педагогічних працівників, підвищення кваліфікації з питань </w:t>
      </w:r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фахової та </w:t>
      </w:r>
      <w:r w:rsidR="00CD7A7D"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>спеціальної освіти, а також методичний супровід професійного зростання педагогів.</w:t>
      </w:r>
      <w:r w:rsidR="00816369"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3771E" w:rsidRDefault="00CD7A7D" w:rsidP="00937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7A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Методична діяльність</w:t>
      </w:r>
    </w:p>
    <w:p w:rsidR="006065E7" w:rsidRPr="00CD7A7D" w:rsidRDefault="006065E7" w:rsidP="00937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1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Педагогічний колектив працює над науково-методичною проблемою "Формування ключових </w:t>
      </w:r>
      <w:proofErr w:type="spellStart"/>
      <w:r w:rsidRPr="00971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компетентностей</w:t>
      </w:r>
      <w:proofErr w:type="spellEnd"/>
      <w:r w:rsidRPr="00971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здобувачів освіти з особливими освітніми потребами шляхом створення сучасного освітнього середовища та застосування інноваційних педагогічних технологій". </w:t>
      </w:r>
      <w:r w:rsidR="004B545F" w:rsidRPr="00971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 2024-2025 навчальному році реалізовувався </w:t>
      </w:r>
      <w:proofErr w:type="spellStart"/>
      <w:r w:rsidR="004B545F" w:rsidRPr="00971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ІІ</w:t>
      </w:r>
      <w:proofErr w:type="spellEnd"/>
      <w:r w:rsidR="004B545F" w:rsidRPr="00971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етап (теоретико-практичний) – «Теорія і практика формування ключових </w:t>
      </w:r>
      <w:proofErr w:type="spellStart"/>
      <w:r w:rsidR="004B545F" w:rsidRPr="00971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компетентностей</w:t>
      </w:r>
      <w:proofErr w:type="spellEnd"/>
      <w:r w:rsidR="004B545F" w:rsidRPr="00971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здобувачів освіти».</w:t>
      </w:r>
    </w:p>
    <w:p w:rsidR="00CD7A7D" w:rsidRPr="00971C56" w:rsidRDefault="00CD7A7D" w:rsidP="00CD7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Методична </w:t>
      </w:r>
      <w:r w:rsidR="00F938F9"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діяльність</w:t>
      </w: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школі спрямована на вдосконалення корекційно-</w:t>
      </w:r>
      <w:proofErr w:type="spellStart"/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розвиткової</w:t>
      </w:r>
      <w:proofErr w:type="spellEnd"/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роботи та підвищення професійної компетентності педагогів.</w:t>
      </w:r>
    </w:p>
    <w:p w:rsidR="004B545F" w:rsidRPr="00971C56" w:rsidRDefault="00816369" w:rsidP="004B5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71C5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Педагоги  працю</w:t>
      </w:r>
      <w:r w:rsidR="00F938F9" w:rsidRPr="00971C5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ють</w:t>
      </w:r>
      <w:r w:rsidRPr="00971C5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над пошуком нових ефективних форм роботи з дітьми, застосуванням інноваційних та  інтерактивних методів роботи; </w:t>
      </w: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формування</w:t>
      </w:r>
      <w:r w:rsidR="00F938F9"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академічної доброчесності з урахуванням можливостей учнів</w:t>
      </w:r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971C5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підвищенням свого професійного рівня та педагогічної майстерності, проход</w:t>
      </w:r>
      <w:r w:rsidR="00F938F9" w:rsidRPr="00971C5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ять</w:t>
      </w:r>
      <w:r w:rsidRPr="00971C5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фахові курси підвищення кваліфікації в </w:t>
      </w:r>
      <w:proofErr w:type="spellStart"/>
      <w:r w:rsidRPr="00971C5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РОІППО</w:t>
      </w:r>
      <w:proofErr w:type="spellEnd"/>
      <w:r w:rsidRPr="00971C5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, при Українському державному університеті імені </w:t>
      </w:r>
      <w:proofErr w:type="spellStart"/>
      <w:r w:rsidRPr="00971C5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М.П</w:t>
      </w:r>
      <w:proofErr w:type="spellEnd"/>
      <w:r w:rsidRPr="00971C5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. Драгоманова, онлайн-курси на платформах </w:t>
      </w:r>
      <w:proofErr w:type="spellStart"/>
      <w:r w:rsidRPr="00971C5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EdEra</w:t>
      </w:r>
      <w:proofErr w:type="spellEnd"/>
      <w:r w:rsidRPr="00971C5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, "</w:t>
      </w:r>
      <w:proofErr w:type="spellStart"/>
      <w:r w:rsidRPr="00971C5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Всеосвіта</w:t>
      </w:r>
      <w:proofErr w:type="spellEnd"/>
      <w:r w:rsidRPr="00971C5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", "На Урок", "</w:t>
      </w:r>
      <w:r w:rsidRPr="00971C56"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  <w:t>Prometheus</w:t>
      </w:r>
      <w:r w:rsidRPr="00971C5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",</w:t>
      </w:r>
      <w:r w:rsidRPr="00971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"</w:t>
      </w:r>
      <w:proofErr w:type="spellStart"/>
      <w:r w:rsidRPr="00971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Освіторія</w:t>
      </w:r>
      <w:proofErr w:type="spellEnd"/>
      <w:r w:rsidRPr="00971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", цифрові інструменти </w:t>
      </w:r>
      <w:proofErr w:type="spellStart"/>
      <w:r w:rsidRPr="00971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Googl</w:t>
      </w:r>
      <w:proofErr w:type="spellEnd"/>
      <w:r w:rsidRPr="00971C56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e</w:t>
      </w:r>
      <w:r w:rsidRPr="00971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для освіти.</w:t>
      </w:r>
    </w:p>
    <w:p w:rsidR="00CD7A7D" w:rsidRPr="00CD7A7D" w:rsidRDefault="00CD7A7D" w:rsidP="004B5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D7A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Виховна робота та безпечне середовище</w:t>
      </w:r>
    </w:p>
    <w:p w:rsidR="00CD7A7D" w:rsidRPr="00971C56" w:rsidRDefault="00CD7A7D" w:rsidP="00CD7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Виховна робота здійсню</w:t>
      </w:r>
      <w:r w:rsidR="00816369"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ється </w:t>
      </w: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урахуванням психофізичних особливостей дітей з </w:t>
      </w:r>
      <w:r w:rsidR="00816369"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>тяжкими порушеннями мовлення</w:t>
      </w: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порушеннями слуху і була спрямована на соціалізацію, розвиток комунікативних навичок, формування життєвих </w:t>
      </w:r>
      <w:proofErr w:type="spellStart"/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компетентностей</w:t>
      </w:r>
      <w:proofErr w:type="spellEnd"/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емоційного благополуччя учнів.</w:t>
      </w:r>
    </w:p>
    <w:p w:rsidR="00F938F9" w:rsidRPr="00971C56" w:rsidRDefault="00F938F9" w:rsidP="00F9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Особлива робота ведеться щодо підвищення рівня вихованості, формування здорового та безпечного способу життя, </w:t>
      </w:r>
      <w:r w:rsidRPr="00971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загальнолюдських цінностей</w:t>
      </w:r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1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та  самореалізації кожного учня. </w:t>
      </w:r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Налагоджена співпраця з  Рівненським обласним регіональним центром «</w:t>
      </w:r>
      <w:proofErr w:type="spellStart"/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>Інваспорт</w:t>
      </w:r>
      <w:proofErr w:type="spellEnd"/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>». Учні беруть участь у спартакіаді «</w:t>
      </w:r>
      <w:proofErr w:type="spellStart"/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Повір</w:t>
      </w:r>
      <w:proofErr w:type="spellEnd"/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себе», чемпіонатах області з різних видів спорту та зустрічах з відомими спортсменами.</w:t>
      </w:r>
      <w:r w:rsidRPr="00971C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Розвивається  творчий потенціал вихованців закладу, підтримується участь у різноманітних  конкурсах, регіональних і міжнародних фестивалях, зокрема «З вірою в майбутнє».</w:t>
      </w:r>
    </w:p>
    <w:p w:rsidR="004304C2" w:rsidRPr="00971C56" w:rsidRDefault="004304C2" w:rsidP="00430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Психологічний супровід учасників освітнього процесу здійснюється практичним психологом.</w:t>
      </w:r>
      <w:r w:rsidRPr="00971C5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Робота проводиться відповідно до вимог Етичного кодексу психолога, законодавства України та нормативно-правових актів </w:t>
      </w:r>
      <w:proofErr w:type="spellStart"/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>МОН</w:t>
      </w:r>
      <w:proofErr w:type="spellEnd"/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F938F9"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>астосову</w:t>
      </w:r>
      <w:r w:rsidR="004B545F"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ються</w:t>
      </w:r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тестові методики, анкети опитування для обстеження дітей, провод</w:t>
      </w:r>
      <w:r w:rsidR="004B545F"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>яться</w:t>
      </w:r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індивідуальні та групові заняття з учнями «групи ризику», бесіди, тренінги, діагностування</w:t>
      </w:r>
      <w:r w:rsidR="004B545F"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</w:t>
      </w:r>
      <w:r w:rsidR="004B545F"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ються</w:t>
      </w:r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консультаці</w:t>
      </w:r>
      <w:r w:rsidR="00816369"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батькам та педагогам щодо психологічного стану здобувачів освіти.</w:t>
      </w:r>
      <w:r w:rsidR="00816369"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Систематично діє лекторій з психологом «Здоровий спосіб життя – це…"</w:t>
      </w:r>
    </w:p>
    <w:p w:rsidR="00F938F9" w:rsidRPr="00971C56" w:rsidRDefault="00CD7A7D" w:rsidP="004B5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Особлива увага приділялася:</w:t>
      </w:r>
      <w:r w:rsidR="004B545F"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розвитку навичок безпечної поведінки; </w:t>
      </w: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профілактиці </w:t>
      </w:r>
      <w:proofErr w:type="spellStart"/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дискримінації;</w:t>
      </w:r>
      <w:r w:rsidR="004B545F"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підтримці дітей з числа </w:t>
      </w:r>
      <w:proofErr w:type="spellStart"/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>ВПО</w:t>
      </w:r>
      <w:proofErr w:type="spellEnd"/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тих, що перебувають у складних життєвих обставинах;</w:t>
      </w:r>
      <w:r w:rsidR="004B545F"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співпраці з батьками та фахівцями </w:t>
      </w:r>
      <w:proofErr w:type="spellStart"/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>ІРЦ</w:t>
      </w:r>
      <w:proofErr w:type="spellEnd"/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D7A7D" w:rsidRPr="00CD7A7D" w:rsidRDefault="00CD7A7D" w:rsidP="00F938F9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7A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Охорона праці та безпека</w:t>
      </w:r>
    </w:p>
    <w:p w:rsidR="00F938F9" w:rsidRPr="00971C56" w:rsidRDefault="00CD7A7D" w:rsidP="00F9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>Пріоритетним завданням залишалося створення безпечних умов навчання та праці. Протягом року проводилися інструктажі з охорони праці, забезпечувався контроль за станом укриття, організовано проходження обов’язкових медичних оглядів працівниками школи.</w:t>
      </w:r>
    </w:p>
    <w:p w:rsidR="00CD7A7D" w:rsidRPr="00CD7A7D" w:rsidRDefault="00CD7A7D" w:rsidP="00F93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7A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Управлінська діяльність та внутрішня система забезпечення якості освіти</w:t>
      </w:r>
    </w:p>
    <w:p w:rsidR="00CD7A7D" w:rsidRPr="00971C56" w:rsidRDefault="00CD7A7D" w:rsidP="00CD7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 школою здійсню</w:t>
      </w:r>
      <w:r w:rsidR="00F938F9"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>ється</w:t>
      </w: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вимог законодавства та з урахуванням критеріїв Державної служби якості освіти України.</w:t>
      </w:r>
    </w:p>
    <w:p w:rsidR="00CD7A7D" w:rsidRPr="00CD7A7D" w:rsidRDefault="00CD7A7D" w:rsidP="00CD7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закладі функціонує внутрішня система забезпечення якості освіти, що передбачає:</w:t>
      </w:r>
    </w:p>
    <w:p w:rsidR="00CD7A7D" w:rsidRPr="00CD7A7D" w:rsidRDefault="00CD7A7D" w:rsidP="00CD7A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наявність та реалізацію </w:t>
      </w:r>
      <w:r w:rsidR="00F938F9"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тратегії розвитку закладу;</w:t>
      </w:r>
    </w:p>
    <w:p w:rsidR="00CD7A7D" w:rsidRPr="00CD7A7D" w:rsidRDefault="00CD7A7D" w:rsidP="00CD7A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планування діяльності на основі аналізу освітніх і управлінських процесів;</w:t>
      </w:r>
    </w:p>
    <w:p w:rsidR="00CD7A7D" w:rsidRPr="00CD7A7D" w:rsidRDefault="00CD7A7D" w:rsidP="00CD7A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моніторинг якості освітньої та корекційно-</w:t>
      </w:r>
      <w:proofErr w:type="spellStart"/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розвиткової</w:t>
      </w:r>
      <w:proofErr w:type="spellEnd"/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діяльності;</w:t>
      </w:r>
    </w:p>
    <w:p w:rsidR="00CD7A7D" w:rsidRPr="00CD7A7D" w:rsidRDefault="00CD7A7D" w:rsidP="00CD7A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дотримання принципів академічної доброчесності;</w:t>
      </w:r>
    </w:p>
    <w:p w:rsidR="00CD7A7D" w:rsidRPr="00971C56" w:rsidRDefault="00CD7A7D" w:rsidP="00CD7A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безпечного, інклюзивного та мотивувального освітнього середовища</w:t>
      </w:r>
      <w:r w:rsidR="009F3A0B"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9F3A0B" w:rsidRPr="00CD7A7D" w:rsidRDefault="009F3A0B" w:rsidP="00CD7A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необхідних умов для підвищення фахового кваліфікаційного рівня педагогічних працівників.</w:t>
      </w:r>
    </w:p>
    <w:p w:rsidR="00CD7A7D" w:rsidRPr="00CD7A7D" w:rsidRDefault="009F3A0B" w:rsidP="00CD7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Адміністрація відкрита до обговорення будь-яких питань щодо діяльності закладу. Тому всі управлінські рішення приймаються прозоро, з урахуванням пропозицій усіх учасників освітнього процесу. </w:t>
      </w:r>
    </w:p>
    <w:p w:rsidR="00CD7A7D" w:rsidRPr="00CD7A7D" w:rsidRDefault="00CD7A7D" w:rsidP="00CD7A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D7A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Взаємодія з батьками та громадськістю</w:t>
      </w:r>
    </w:p>
    <w:p w:rsidR="00F938F9" w:rsidRPr="00CD7A7D" w:rsidRDefault="00CD7A7D" w:rsidP="00CD7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>Школа активно співпрацю</w:t>
      </w:r>
      <w:r w:rsidR="009F3A0B"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батьками (законними представниками), органами місцевого самоврядування та громадськістю. Провод</w:t>
      </w:r>
      <w:r w:rsidR="0093771E">
        <w:rPr>
          <w:rFonts w:ascii="Times New Roman" w:eastAsia="Times New Roman" w:hAnsi="Times New Roman" w:cs="Times New Roman"/>
          <w:sz w:val="28"/>
          <w:szCs w:val="28"/>
          <w:lang w:eastAsia="uk-UA"/>
        </w:rPr>
        <w:t>яться</w:t>
      </w: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консультації, зустрічі, </w:t>
      </w:r>
      <w:r w:rsidR="009F3A0B"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батьківські збори, </w:t>
      </w:r>
      <w:r w:rsidRPr="00CD7A7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інформаційно-просвітницькі заходи.</w:t>
      </w:r>
      <w:r w:rsidR="00F938F9"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Робота систематично висвітлюється на офіційному </w:t>
      </w:r>
      <w:proofErr w:type="spellStart"/>
      <w:r w:rsidR="00F938F9"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вебсайті</w:t>
      </w:r>
      <w:proofErr w:type="spellEnd"/>
      <w:r w:rsidR="00F938F9" w:rsidRPr="00971C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 та в соціальних мережах.</w:t>
      </w:r>
    </w:p>
    <w:p w:rsidR="00CD7A7D" w:rsidRPr="00CD7A7D" w:rsidRDefault="00CD7A7D" w:rsidP="00CD7A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sectPr w:rsidR="00CD7A7D" w:rsidRPr="00CD7A7D" w:rsidSect="00816369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7609"/>
    <w:multiLevelType w:val="multilevel"/>
    <w:tmpl w:val="F428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C3CD0"/>
    <w:multiLevelType w:val="multilevel"/>
    <w:tmpl w:val="5CDE4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0193A"/>
    <w:multiLevelType w:val="multilevel"/>
    <w:tmpl w:val="D224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6727C"/>
    <w:multiLevelType w:val="multilevel"/>
    <w:tmpl w:val="AF20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3298B"/>
    <w:multiLevelType w:val="multilevel"/>
    <w:tmpl w:val="E7F4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455AE"/>
    <w:multiLevelType w:val="multilevel"/>
    <w:tmpl w:val="88CE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A0F06"/>
    <w:multiLevelType w:val="multilevel"/>
    <w:tmpl w:val="2E7A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5D33F9"/>
    <w:multiLevelType w:val="multilevel"/>
    <w:tmpl w:val="3152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BE194F"/>
    <w:multiLevelType w:val="hybridMultilevel"/>
    <w:tmpl w:val="7EC836F2"/>
    <w:lvl w:ilvl="0" w:tplc="D14E1EC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43"/>
    <w:rsid w:val="004304C2"/>
    <w:rsid w:val="004B545F"/>
    <w:rsid w:val="004C7E83"/>
    <w:rsid w:val="006065E7"/>
    <w:rsid w:val="006A75FC"/>
    <w:rsid w:val="00816369"/>
    <w:rsid w:val="00842F43"/>
    <w:rsid w:val="0093771E"/>
    <w:rsid w:val="00971C56"/>
    <w:rsid w:val="009F3A0B"/>
    <w:rsid w:val="00AE78A7"/>
    <w:rsid w:val="00CD7A7D"/>
    <w:rsid w:val="00E0035D"/>
    <w:rsid w:val="00E63B6C"/>
    <w:rsid w:val="00E90D5C"/>
    <w:rsid w:val="00F9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AC97"/>
  <w15:chartTrackingRefBased/>
  <w15:docId w15:val="{1383472E-AF0A-49D4-9C80-0EED272E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4</Pages>
  <Words>4696</Words>
  <Characters>2678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KRPS</dc:creator>
  <cp:keywords/>
  <dc:description/>
  <cp:lastModifiedBy>KRPS</cp:lastModifiedBy>
  <cp:revision>2</cp:revision>
  <dcterms:created xsi:type="dcterms:W3CDTF">2026-01-03T07:17:00Z</dcterms:created>
  <dcterms:modified xsi:type="dcterms:W3CDTF">2026-01-03T19:06:00Z</dcterms:modified>
</cp:coreProperties>
</file>